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4321" w:rsidRDefault="00EA4321" w:rsidP="00EA4321">
      <w:pPr>
        <w:jc w:val="center"/>
      </w:pPr>
      <w:r>
        <w:object w:dxaOrig="681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2.25pt" o:ole="" fillcolor="window">
            <v:imagedata r:id="rId6" o:title=""/>
          </v:shape>
          <o:OLEObject Type="Embed" ProgID="Word.Picture.8" ShapeID="_x0000_i1025" DrawAspect="Content" ObjectID="_1734760631" r:id="rId7"/>
        </w:object>
      </w:r>
    </w:p>
    <w:p w:rsidR="00EA4321" w:rsidRDefault="00EA4321" w:rsidP="00EA4321">
      <w:pPr>
        <w:jc w:val="center"/>
        <w:rPr>
          <w:lang w:val="en-US"/>
        </w:rPr>
      </w:pPr>
    </w:p>
    <w:p w:rsidR="00EA4321" w:rsidRPr="00330AB4" w:rsidRDefault="00EA4321" w:rsidP="00EA4321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ПРАВИТЕЛЬСТВО ВОЛОГОДСКОЙ ОБЛАСТИ</w:t>
      </w:r>
    </w:p>
    <w:p w:rsidR="00EA4321" w:rsidRPr="00EE024B" w:rsidRDefault="00EA4321" w:rsidP="00EA4321">
      <w:pPr>
        <w:jc w:val="center"/>
        <w:rPr>
          <w:spacing w:val="20"/>
          <w:sz w:val="22"/>
          <w:szCs w:val="22"/>
        </w:rPr>
      </w:pPr>
    </w:p>
    <w:p w:rsidR="00EA4321" w:rsidRPr="00EE024B" w:rsidRDefault="00EA4321" w:rsidP="00EA4321">
      <w:pPr>
        <w:jc w:val="center"/>
        <w:rPr>
          <w:b/>
          <w:sz w:val="24"/>
        </w:rPr>
      </w:pPr>
      <w:r>
        <w:rPr>
          <w:b/>
          <w:sz w:val="36"/>
          <w:szCs w:val="36"/>
        </w:rPr>
        <w:t>ПОСТАНОВЛЕНИЕ</w:t>
      </w:r>
    </w:p>
    <w:p w:rsidR="00EA4321" w:rsidRPr="00EE024B" w:rsidRDefault="00EA4321" w:rsidP="00EA4321">
      <w:pPr>
        <w:rPr>
          <w:b/>
        </w:rPr>
      </w:pPr>
      <w:r w:rsidRPr="00EE024B">
        <w:rPr>
          <w:b/>
        </w:rPr>
        <w:t xml:space="preserve">         </w:t>
      </w:r>
    </w:p>
    <w:p w:rsidR="00EA4321" w:rsidRDefault="00EA4321" w:rsidP="00EA4321">
      <w:pPr>
        <w:rPr>
          <w:sz w:val="16"/>
        </w:rPr>
      </w:pPr>
    </w:p>
    <w:p w:rsidR="00EA4321" w:rsidRDefault="00EA4321" w:rsidP="00EA4321"/>
    <w:p w:rsidR="00EA4321" w:rsidRDefault="00AB0019" w:rsidP="00EA432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88265</wp:posOffset>
                </wp:positionV>
                <wp:extent cx="1096010" cy="27495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321" w:rsidRPr="00565819" w:rsidRDefault="00CA3EE1" w:rsidP="00EA43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29.12.2022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.25pt;margin-top:6.95pt;width:86.3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" filled="f" fillcolor="blue" stroked="f" strokecolor="red" strokeweight="1pt">
                <v:textbox inset="1pt,1pt,1pt,1pt">
                  <w:txbxContent>
                    <w:p w:rsidR="00EA4321" w:rsidRPr="00565819" w:rsidRDefault="00CA3EE1" w:rsidP="00EA432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29.12.2022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88265</wp:posOffset>
                </wp:positionV>
                <wp:extent cx="953135" cy="27495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321" w:rsidRPr="00C555AA" w:rsidRDefault="00EA4321" w:rsidP="00EA43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55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3EE1">
                              <w:rPr>
                                <w:sz w:val="28"/>
                                <w:szCs w:val="28"/>
                              </w:rPr>
                              <w:t>1553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413.1pt;margin-top:6.95pt;width:75.0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" filled="f" stroked="f" strokecolor="red" strokeweight="1pt">
                <v:textbox inset="1pt,1pt,1pt,1pt">
                  <w:txbxContent>
                    <w:p w:rsidR="00EA4321" w:rsidRPr="00C555AA" w:rsidRDefault="00EA4321" w:rsidP="00EA4321">
                      <w:pPr>
                        <w:rPr>
                          <w:sz w:val="28"/>
                          <w:szCs w:val="28"/>
                        </w:rPr>
                      </w:pPr>
                      <w:r w:rsidRPr="00C555A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A3EE1">
                        <w:rPr>
                          <w:sz w:val="28"/>
                          <w:szCs w:val="28"/>
                        </w:rPr>
                        <w:t>1553</w:t>
                      </w:r>
                    </w:p>
                  </w:txbxContent>
                </v:textbox>
              </v:rect>
            </w:pict>
          </mc:Fallback>
        </mc:AlternateContent>
      </w:r>
    </w:p>
    <w:p w:rsidR="00EA4321" w:rsidRDefault="00EA4321" w:rsidP="00EA4321">
      <w:pPr>
        <w:jc w:val="center"/>
        <w:rPr>
          <w:sz w:val="22"/>
        </w:rPr>
      </w:pPr>
      <w:r>
        <w:t>От  _______________</w:t>
      </w:r>
      <w:r>
        <w:softHyphen/>
      </w:r>
      <w:r>
        <w:softHyphen/>
      </w:r>
      <w:r>
        <w:softHyphen/>
        <w:t xml:space="preserve">______                                                                                                         </w:t>
      </w:r>
      <w:r>
        <w:rPr>
          <w:sz w:val="22"/>
        </w:rPr>
        <w:t>№  ______________</w:t>
      </w:r>
    </w:p>
    <w:p w:rsidR="00EA4321" w:rsidRPr="00EE024B" w:rsidRDefault="00EA4321" w:rsidP="00EA4321">
      <w:pPr>
        <w:jc w:val="center"/>
        <w:rPr>
          <w:b/>
          <w:sz w:val="26"/>
        </w:rPr>
      </w:pPr>
      <w:r w:rsidRPr="00EE024B">
        <w:rPr>
          <w:b/>
        </w:rPr>
        <w:t>г.</w:t>
      </w:r>
      <w:r>
        <w:rPr>
          <w:b/>
        </w:rPr>
        <w:t xml:space="preserve"> </w:t>
      </w:r>
      <w:r w:rsidRPr="00EE024B">
        <w:rPr>
          <w:b/>
        </w:rPr>
        <w:t>Вологда</w:t>
      </w:r>
    </w:p>
    <w:p w:rsidR="00EA4321" w:rsidRDefault="00EA4321" w:rsidP="00EA4321">
      <w:pPr>
        <w:jc w:val="center"/>
        <w:rPr>
          <w:sz w:val="28"/>
        </w:rPr>
      </w:pPr>
    </w:p>
    <w:p w:rsidR="00EA4321" w:rsidRDefault="00AB0019" w:rsidP="00EA4321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188595</wp:posOffset>
                </wp:positionV>
                <wp:extent cx="6057900" cy="7239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3EE1" w:rsidRPr="003A74CD" w:rsidRDefault="00CA3EE1" w:rsidP="00CA3EE1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3A74CD">
                              <w:rPr>
                                <w:b/>
                                <w:color w:val="000000"/>
                                <w:sz w:val="28"/>
                              </w:rPr>
                              <w:t>Об утверждении Программы государственных гарантий бесплатного ок</w:t>
                            </w:r>
                            <w:r w:rsidRPr="003A74CD">
                              <w:rPr>
                                <w:b/>
                                <w:color w:val="000000"/>
                                <w:sz w:val="28"/>
                              </w:rPr>
                              <w:t>а</w:t>
                            </w:r>
                            <w:r w:rsidRPr="003A74CD">
                              <w:rPr>
                                <w:b/>
                                <w:color w:val="000000"/>
                                <w:sz w:val="28"/>
                              </w:rPr>
                              <w:t>зания гражданам медицинской помощи на территории Вологодской о</w:t>
                            </w:r>
                            <w:r w:rsidRPr="003A74CD">
                              <w:rPr>
                                <w:b/>
                                <w:color w:val="000000"/>
                                <w:sz w:val="28"/>
                              </w:rPr>
                              <w:t>б</w:t>
                            </w:r>
                            <w:r w:rsidRPr="003A74CD">
                              <w:rPr>
                                <w:b/>
                                <w:color w:val="000000"/>
                                <w:sz w:val="28"/>
                              </w:rPr>
                              <w:t>ласти на 2023 год и на плановый период 2024 и 2025 годов</w:t>
                            </w:r>
                          </w:p>
                          <w:p w:rsidR="00CA3EE1" w:rsidRPr="003A74CD" w:rsidRDefault="00CA3EE1" w:rsidP="00CA3EE1">
                            <w:pPr>
                              <w:pStyle w:val="ConsPlusNormal"/>
                              <w:rPr>
                                <w:sz w:val="28"/>
                              </w:rPr>
                            </w:pPr>
                          </w:p>
                          <w:p w:rsidR="00CA3EE1" w:rsidRPr="003A74CD" w:rsidRDefault="00CA3EE1" w:rsidP="00CA3EE1">
                            <w:pPr>
                              <w:pStyle w:val="ConsPlusNormal"/>
                              <w:rPr>
                                <w:sz w:val="28"/>
                              </w:rPr>
                            </w:pPr>
                          </w:p>
                          <w:p w:rsidR="00EA4321" w:rsidRPr="00283AD1" w:rsidRDefault="00EA4321" w:rsidP="00EA432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A4321" w:rsidRPr="00565819" w:rsidRDefault="00EA4321" w:rsidP="00EA43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5.15pt;margin-top:14.85pt;width:477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" filled="f" stroked="f" strokecolor="red" strokeweight="1pt">
                <v:textbox inset="1pt,1pt,1pt,1pt">
                  <w:txbxContent>
                    <w:p w:rsidR="00CA3EE1" w:rsidRPr="003A74CD" w:rsidRDefault="00CA3EE1" w:rsidP="00CA3EE1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3A74CD">
                        <w:rPr>
                          <w:b/>
                          <w:color w:val="000000"/>
                          <w:sz w:val="28"/>
                        </w:rPr>
                        <w:t>Об утверждении Программы государственных гарантий бесплатного ок</w:t>
                      </w:r>
                      <w:r w:rsidRPr="003A74CD">
                        <w:rPr>
                          <w:b/>
                          <w:color w:val="000000"/>
                          <w:sz w:val="28"/>
                        </w:rPr>
                        <w:t>а</w:t>
                      </w:r>
                      <w:r w:rsidRPr="003A74CD">
                        <w:rPr>
                          <w:b/>
                          <w:color w:val="000000"/>
                          <w:sz w:val="28"/>
                        </w:rPr>
                        <w:t>зания гражданам медицинской помощи на территории Вологодской о</w:t>
                      </w:r>
                      <w:r w:rsidRPr="003A74CD">
                        <w:rPr>
                          <w:b/>
                          <w:color w:val="000000"/>
                          <w:sz w:val="28"/>
                        </w:rPr>
                        <w:t>б</w:t>
                      </w:r>
                      <w:r w:rsidRPr="003A74CD">
                        <w:rPr>
                          <w:b/>
                          <w:color w:val="000000"/>
                          <w:sz w:val="28"/>
                        </w:rPr>
                        <w:t>ласти на 2023 год и на плановый период 2024 и 2025 годов</w:t>
                      </w:r>
                    </w:p>
                    <w:p w:rsidR="00CA3EE1" w:rsidRPr="003A74CD" w:rsidRDefault="00CA3EE1" w:rsidP="00CA3EE1">
                      <w:pPr>
                        <w:pStyle w:val="ConsPlusNormal"/>
                        <w:rPr>
                          <w:sz w:val="28"/>
                        </w:rPr>
                      </w:pPr>
                    </w:p>
                    <w:p w:rsidR="00CA3EE1" w:rsidRPr="003A74CD" w:rsidRDefault="00CA3EE1" w:rsidP="00CA3EE1">
                      <w:pPr>
                        <w:pStyle w:val="ConsPlusNormal"/>
                        <w:rPr>
                          <w:sz w:val="28"/>
                        </w:rPr>
                      </w:pPr>
                    </w:p>
                    <w:p w:rsidR="00EA4321" w:rsidRPr="00283AD1" w:rsidRDefault="00EA4321" w:rsidP="00EA432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EA4321" w:rsidRPr="00565819" w:rsidRDefault="00EA4321" w:rsidP="00EA43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4321" w:rsidRDefault="00EA4321" w:rsidP="00EA4321">
      <w:pPr>
        <w:jc w:val="center"/>
        <w:rPr>
          <w:sz w:val="28"/>
        </w:rPr>
      </w:pPr>
    </w:p>
    <w:p w:rsidR="00EA4321" w:rsidRDefault="00EA4321" w:rsidP="00EA4321"/>
    <w:p w:rsidR="00EA4321" w:rsidRDefault="00EA4321" w:rsidP="00EA432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4321" w:rsidRDefault="00EA4321" w:rsidP="00EA4321"/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</w:p>
    <w:p w:rsidR="00CA3EE1" w:rsidRDefault="00CA3EE1" w:rsidP="00CA3EE1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целях обеспечения конституционных прав граждан на получение бе</w:t>
      </w:r>
      <w:r>
        <w:rPr>
          <w:sz w:val="28"/>
        </w:rPr>
        <w:t>с</w:t>
      </w:r>
      <w:r>
        <w:rPr>
          <w:sz w:val="28"/>
        </w:rPr>
        <w:t xml:space="preserve">платной медицинской помощи </w:t>
      </w:r>
    </w:p>
    <w:p w:rsidR="00CA3EE1" w:rsidRDefault="00CA3EE1" w:rsidP="00CA3EE1">
      <w:pPr>
        <w:pStyle w:val="ConsPlusNormal"/>
        <w:spacing w:line="360" w:lineRule="auto"/>
        <w:jc w:val="both"/>
        <w:rPr>
          <w:sz w:val="28"/>
        </w:rPr>
      </w:pPr>
      <w:r>
        <w:rPr>
          <w:sz w:val="28"/>
        </w:rPr>
        <w:t xml:space="preserve">Правительство области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CA3EE1" w:rsidRDefault="00CA3EE1" w:rsidP="00CA3EE1">
      <w:pPr>
        <w:pStyle w:val="ConsPlusNormal"/>
        <w:spacing w:line="360" w:lineRule="auto"/>
        <w:jc w:val="both"/>
        <w:rPr>
          <w:sz w:val="28"/>
        </w:rPr>
      </w:pPr>
    </w:p>
    <w:p w:rsidR="00CA3EE1" w:rsidRDefault="00CA3EE1" w:rsidP="00CA3EE1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Утвердить </w:t>
      </w:r>
      <w:hyperlink w:anchor="Par32" w:tooltip="ПРОГРАММА" w:history="1">
        <w:r>
          <w:rPr>
            <w:sz w:val="28"/>
          </w:rPr>
          <w:t>Программу</w:t>
        </w:r>
      </w:hyperlink>
      <w:r>
        <w:rPr>
          <w:sz w:val="28"/>
        </w:rPr>
        <w:t xml:space="preserve"> государственных гарантий бесплатного оказания гражданам медицинской помощи на территории Вологодской области на 2023 год и на плановый период 2024 и 2025 годов (прилагается).</w:t>
      </w:r>
    </w:p>
    <w:p w:rsidR="00CA3EE1" w:rsidRDefault="00CA3EE1" w:rsidP="00CA3EE1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вступает в силу по истечении 10 дней после дня его официального опубликования и распространяется на правоотношения, возникшие с 1 января 2023 года.</w:t>
      </w:r>
    </w:p>
    <w:p w:rsidR="00CA3EE1" w:rsidRDefault="00CA3EE1" w:rsidP="00CA3EE1">
      <w:pPr>
        <w:pStyle w:val="ConsPlusNormal"/>
        <w:jc w:val="both"/>
        <w:rPr>
          <w:sz w:val="28"/>
        </w:rPr>
      </w:pPr>
    </w:p>
    <w:p w:rsidR="00CA3EE1" w:rsidRDefault="00CA3EE1" w:rsidP="00CA3EE1">
      <w:pPr>
        <w:pStyle w:val="ConsPlusNormal"/>
        <w:rPr>
          <w:sz w:val="28"/>
        </w:rPr>
      </w:pPr>
    </w:p>
    <w:p w:rsidR="00CA3EE1" w:rsidRPr="0008705E" w:rsidRDefault="00CA3EE1">
      <w:pPr>
        <w:jc w:val="both"/>
        <w:rPr>
          <w:b/>
          <w:sz w:val="28"/>
          <w:szCs w:val="28"/>
        </w:rPr>
      </w:pPr>
      <w:r w:rsidRPr="0008705E">
        <w:rPr>
          <w:b/>
          <w:sz w:val="28"/>
          <w:szCs w:val="28"/>
        </w:rPr>
        <w:t>Губернатор области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08705E">
        <w:rPr>
          <w:b/>
          <w:sz w:val="28"/>
          <w:szCs w:val="28"/>
        </w:rPr>
        <w:t>О.А. Ку</w:t>
      </w:r>
      <w:r>
        <w:rPr>
          <w:b/>
          <w:sz w:val="28"/>
          <w:szCs w:val="28"/>
        </w:rPr>
        <w:t>в</w:t>
      </w:r>
      <w:r w:rsidRPr="0008705E">
        <w:rPr>
          <w:b/>
          <w:sz w:val="28"/>
          <w:szCs w:val="28"/>
        </w:rPr>
        <w:t>шинников</w:t>
      </w: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ind w:left="6803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УТВЕРЖДЕНА</w:t>
      </w:r>
    </w:p>
    <w:p w:rsidR="00CA3EE1" w:rsidRDefault="00CA3EE1" w:rsidP="00CA3EE1">
      <w:pPr>
        <w:tabs>
          <w:tab w:val="left" w:pos="6521"/>
          <w:tab w:val="left" w:pos="6663"/>
        </w:tabs>
        <w:ind w:left="6803"/>
        <w:rPr>
          <w:color w:val="000000"/>
          <w:sz w:val="28"/>
        </w:rPr>
      </w:pPr>
      <w:r>
        <w:rPr>
          <w:color w:val="000000"/>
          <w:sz w:val="28"/>
        </w:rPr>
        <w:t xml:space="preserve">постановлением </w:t>
      </w:r>
    </w:p>
    <w:p w:rsidR="00CA3EE1" w:rsidRDefault="00CA3EE1" w:rsidP="00CA3EE1">
      <w:pPr>
        <w:tabs>
          <w:tab w:val="left" w:pos="6521"/>
          <w:tab w:val="left" w:pos="6663"/>
        </w:tabs>
        <w:ind w:left="6803"/>
        <w:rPr>
          <w:color w:val="000000"/>
          <w:sz w:val="28"/>
        </w:rPr>
      </w:pPr>
      <w:r>
        <w:rPr>
          <w:color w:val="000000"/>
          <w:sz w:val="28"/>
        </w:rPr>
        <w:t>Правительства области</w:t>
      </w:r>
    </w:p>
    <w:p w:rsidR="00CA3EE1" w:rsidRDefault="00CA3EE1" w:rsidP="00CA3EE1">
      <w:pPr>
        <w:tabs>
          <w:tab w:val="left" w:pos="6521"/>
          <w:tab w:val="left" w:pos="6663"/>
        </w:tabs>
        <w:ind w:left="6803"/>
        <w:jc w:val="both"/>
        <w:rPr>
          <w:color w:val="000000"/>
          <w:sz w:val="28"/>
        </w:rPr>
      </w:pPr>
      <w:r>
        <w:rPr>
          <w:color w:val="000000"/>
          <w:sz w:val="28"/>
        </w:rPr>
        <w:t>от  29.12.2022 № 1553</w:t>
      </w: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bookmarkStart w:id="1" w:name="Par32"/>
      <w:bookmarkEnd w:id="1"/>
      <w:r>
        <w:rPr>
          <w:rFonts w:ascii="Times New Roman" w:hAnsi="Times New Roman"/>
          <w:sz w:val="28"/>
        </w:rPr>
        <w:t>ПРОГРАММА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ГОСУДАРСТВЕННЫХ ГАРАНТИЙ 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БЕСПЛАТНОГО ОКАЗАНИЯ ГРАЖДАНАМ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МЕДИЦИНСКОЙ ПОМОЩИ НА ТЕРРИТОРИИ 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ВОЛОГОДСКОЙ ОБЛАСТИ НА 2023 ГОД 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НА ПЛАНОВЫЙ ПЕРИОД 2024 И 2025 ГОДОВ</w:t>
      </w: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Title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I. ОБЩИЕ ПОЛОЖЕНИЯ</w:t>
      </w: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1. Программа государственных гарантий бесплатного оказания гражданам медицинской помощи на территории Вологодской области на 2023 год и на пл</w:t>
      </w:r>
      <w:r>
        <w:rPr>
          <w:sz w:val="28"/>
        </w:rPr>
        <w:t>а</w:t>
      </w:r>
      <w:r>
        <w:rPr>
          <w:sz w:val="28"/>
        </w:rPr>
        <w:t>новый период 2024 и 2025 годов (далее - Программа) устанавливает: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1) перечень видов, форм и условий медицинской помощи, оказание которой осуществляется бесплатно </w:t>
      </w:r>
      <w:hyperlink w:anchor="Par68" w:tooltip="Раздел II. ПЕРЕЧЕНЬ ВИДОВ, ФОРМ" w:history="1">
        <w:r>
          <w:rPr>
            <w:sz w:val="28"/>
          </w:rPr>
          <w:t>(раздел II)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2)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 </w:t>
      </w:r>
      <w:hyperlink w:anchor="Par111" w:tooltip="Раздел III. ПЕРЕЧЕНЬ ЗАБОЛЕВАНИЙ И СОСТОЯНИЙ," w:history="1">
        <w:r>
          <w:rPr>
            <w:sz w:val="28"/>
          </w:rPr>
          <w:t>(раздел III)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территориальную программу обязательного медицинского страхования, предусматривающую порядок и структуру формирования тарифов на медици</w:t>
      </w:r>
      <w:r>
        <w:rPr>
          <w:sz w:val="28"/>
        </w:rPr>
        <w:t>н</w:t>
      </w:r>
      <w:r>
        <w:rPr>
          <w:sz w:val="28"/>
        </w:rPr>
        <w:t xml:space="preserve">скую помощь и способы ее оплаты </w:t>
      </w:r>
      <w:hyperlink w:anchor="Par155" w:tooltip="Раздел IV. ТЕРРИТОРИАЛЬНАЯ ПРОГРАММА ОБЯЗАТЕЛЬНОГО" w:history="1">
        <w:r>
          <w:rPr>
            <w:sz w:val="28"/>
          </w:rPr>
          <w:t>(раздел IV)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4) финансовое обеспечение Программы </w:t>
      </w:r>
      <w:hyperlink w:anchor="Par226" w:tooltip="Раздел V. ФИНАНСОВОЕ ОБЕСПЕЧЕНИЕ ПРОГРАММЫ" w:history="1">
        <w:r>
          <w:rPr>
            <w:sz w:val="28"/>
          </w:rPr>
          <w:t>(раздел V)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 </w:t>
      </w:r>
      <w:hyperlink w:anchor="Par275" w:tooltip="VI. Средние нормативы объема медицинской помощи, средние" w:history="1">
        <w:r>
          <w:rPr>
            <w:sz w:val="28"/>
          </w:rPr>
          <w:t>(раздел VI)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6) объем медицинской помощи, оказываемой в рамках Программы (</w:t>
      </w:r>
      <w:hyperlink w:anchor="Par1526" w:tooltip="Приложение 1" w:history="1">
        <w:r>
          <w:rPr>
            <w:sz w:val="28"/>
          </w:rPr>
          <w:t>приложение 1</w:t>
        </w:r>
      </w:hyperlink>
      <w:r>
        <w:rPr>
          <w:sz w:val="28"/>
        </w:rPr>
        <w:t xml:space="preserve"> к Программе);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7) </w:t>
      </w:r>
      <w:hyperlink w:anchor="Par4045" w:tooltip="СТОИМОСТЬ" w:history="1">
        <w:r>
          <w:rPr>
            <w:sz w:val="28"/>
          </w:rPr>
          <w:t>стоимость</w:t>
        </w:r>
      </w:hyperlink>
      <w:r>
        <w:rPr>
          <w:sz w:val="28"/>
        </w:rPr>
        <w:t xml:space="preserve"> Программы по источникам финансового обеспечения на 2023 год и на плановый период 2024 и 2025 годов (приложение 2 к Программе);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8) </w:t>
      </w:r>
      <w:hyperlink w:anchor="Par4195" w:tooltip="СТОИМОСТЬ" w:history="1">
        <w:r>
          <w:rPr>
            <w:sz w:val="28"/>
          </w:rPr>
          <w:t>стоимость</w:t>
        </w:r>
      </w:hyperlink>
      <w:r>
        <w:rPr>
          <w:sz w:val="28"/>
        </w:rPr>
        <w:t xml:space="preserve"> Программы по условиям ее оказания на 2023 год (приложение 3 к Программе).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 Программа, включая территориальную программу обязательного мед</w:t>
      </w:r>
      <w:r>
        <w:rPr>
          <w:sz w:val="28"/>
        </w:rPr>
        <w:t>и</w:t>
      </w:r>
      <w:r>
        <w:rPr>
          <w:sz w:val="28"/>
        </w:rPr>
        <w:t>цинского страхования, в части определения порядка и условий предоставления медицинской помощи, критериев доступности и качества медицинской помощи, включает: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условия реализации установленного законодательством Российской Ф</w:t>
      </w:r>
      <w:r>
        <w:rPr>
          <w:sz w:val="28"/>
        </w:rPr>
        <w:t>е</w:t>
      </w:r>
      <w:r>
        <w:rPr>
          <w:sz w:val="28"/>
        </w:rPr>
        <w:t>дерации права на выбор врача, в том числе врача общей практики (семейного врача) и лечащего врача (с учетом с</w:t>
      </w:r>
      <w:r>
        <w:rPr>
          <w:sz w:val="28"/>
        </w:rPr>
        <w:t>о</w:t>
      </w:r>
      <w:r>
        <w:rPr>
          <w:sz w:val="28"/>
        </w:rPr>
        <w:t xml:space="preserve">гласия врача) </w:t>
      </w:r>
      <w:hyperlink w:anchor="Par316" w:tooltip="Подраздел 1. УСЛОВИЯ РЕАЛИЗАЦИИ УСТАНОВЛЕННОГО" w:history="1">
        <w:r>
          <w:rPr>
            <w:sz w:val="28"/>
          </w:rPr>
          <w:t>(подраздел 1 раздела VII)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порядок реализации установленного законодательством Российской Ф</w:t>
      </w:r>
      <w:r>
        <w:rPr>
          <w:sz w:val="28"/>
        </w:rPr>
        <w:t>е</w:t>
      </w:r>
      <w:r>
        <w:rPr>
          <w:sz w:val="28"/>
        </w:rPr>
        <w:t>дерации права внеочередного оказания медицинской помощи отдельным катег</w:t>
      </w:r>
      <w:r>
        <w:rPr>
          <w:sz w:val="28"/>
        </w:rPr>
        <w:t>о</w:t>
      </w:r>
      <w:r>
        <w:rPr>
          <w:sz w:val="28"/>
        </w:rPr>
        <w:t>риям граждан, включая участников специальной военной операции Российской Федерации на территориях Украины, Донецкой Народной Республики и Л</w:t>
      </w:r>
      <w:r>
        <w:rPr>
          <w:sz w:val="28"/>
        </w:rPr>
        <w:t>у</w:t>
      </w:r>
      <w:r>
        <w:rPr>
          <w:sz w:val="28"/>
        </w:rPr>
        <w:t>ганской Народной Республики с 24 февраля 2022 года, на территориях Запоро</w:t>
      </w:r>
      <w:r>
        <w:rPr>
          <w:sz w:val="28"/>
        </w:rPr>
        <w:t>ж</w:t>
      </w:r>
      <w:r>
        <w:rPr>
          <w:sz w:val="28"/>
        </w:rPr>
        <w:t xml:space="preserve">ской области и </w:t>
      </w:r>
      <w:r>
        <w:rPr>
          <w:sz w:val="28"/>
        </w:rPr>
        <w:lastRenderedPageBreak/>
        <w:t>Херсонской области с 30 сентября 2022 года, в медицинских о</w:t>
      </w:r>
      <w:r>
        <w:rPr>
          <w:sz w:val="28"/>
        </w:rPr>
        <w:t>р</w:t>
      </w:r>
      <w:r>
        <w:rPr>
          <w:sz w:val="28"/>
        </w:rPr>
        <w:t>ганиз</w:t>
      </w:r>
      <w:r>
        <w:rPr>
          <w:sz w:val="28"/>
        </w:rPr>
        <w:t>а</w:t>
      </w:r>
      <w:r>
        <w:rPr>
          <w:sz w:val="28"/>
        </w:rPr>
        <w:t xml:space="preserve">циях, находящихся на территории области </w:t>
      </w:r>
      <w:hyperlink w:anchor="Par333" w:tooltip="Подраздел 2. ПОРЯДОК РЕАЛИЗАЦИИ УСТАНОВЛЕННОГО" w:history="1">
        <w:r>
          <w:rPr>
            <w:sz w:val="28"/>
          </w:rPr>
          <w:t>(подраздел 2 раздела VII)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hyperlink w:anchor="Par5854" w:tooltip="ПЕРЕЧЕНЬ" w:history="1">
        <w:r>
          <w:rPr>
            <w:sz w:val="28"/>
          </w:rPr>
          <w:t>перечень</w:t>
        </w:r>
      </w:hyperlink>
      <w:r>
        <w:rPr>
          <w:sz w:val="28"/>
        </w:rPr>
        <w:t xml:space="preserve"> лекарственных препаратов, отпускаемых населению в соотве</w:t>
      </w:r>
      <w:r>
        <w:rPr>
          <w:sz w:val="28"/>
        </w:rPr>
        <w:t>т</w:t>
      </w:r>
      <w:r>
        <w:rPr>
          <w:sz w:val="28"/>
        </w:rPr>
        <w:t>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4 к Пр</w:t>
      </w:r>
      <w:r>
        <w:rPr>
          <w:sz w:val="28"/>
        </w:rPr>
        <w:t>о</w:t>
      </w:r>
      <w:r>
        <w:rPr>
          <w:sz w:val="28"/>
        </w:rPr>
        <w:t>грамме);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порядок обеспечения граждан лекарственными препаратами, а также м</w:t>
      </w:r>
      <w:r>
        <w:rPr>
          <w:sz w:val="28"/>
        </w:rPr>
        <w:t>е</w:t>
      </w:r>
      <w:r>
        <w:rPr>
          <w:sz w:val="28"/>
        </w:rPr>
        <w:t>дицинскими изделиями, включенными в утверждаемый Правительством Росси</w:t>
      </w:r>
      <w:r>
        <w:rPr>
          <w:sz w:val="28"/>
        </w:rPr>
        <w:t>й</w:t>
      </w:r>
      <w:r>
        <w:rPr>
          <w:sz w:val="28"/>
        </w:rPr>
        <w:t>ской Федерации перечень медицинских изделий, имплантируемых в организм ч</w:t>
      </w:r>
      <w:r>
        <w:rPr>
          <w:sz w:val="28"/>
        </w:rPr>
        <w:t>е</w:t>
      </w:r>
      <w:r>
        <w:rPr>
          <w:sz w:val="28"/>
        </w:rPr>
        <w:t>ловека, лечебным питанием, в том числе специализированными продуктами л</w:t>
      </w:r>
      <w:r>
        <w:rPr>
          <w:sz w:val="28"/>
        </w:rPr>
        <w:t>е</w:t>
      </w:r>
      <w:r>
        <w:rPr>
          <w:sz w:val="28"/>
        </w:rPr>
        <w:t>чебного питания, по назначению врача, а также донорской кровью и ее комп</w:t>
      </w:r>
      <w:r>
        <w:rPr>
          <w:sz w:val="28"/>
        </w:rPr>
        <w:t>о</w:t>
      </w:r>
      <w:r>
        <w:rPr>
          <w:sz w:val="28"/>
        </w:rPr>
        <w:t>нентами по медицинским показаниям в соответствии со стандартами медици</w:t>
      </w:r>
      <w:r>
        <w:rPr>
          <w:sz w:val="28"/>
        </w:rPr>
        <w:t>н</w:t>
      </w:r>
      <w:r>
        <w:rPr>
          <w:sz w:val="28"/>
        </w:rPr>
        <w:t xml:space="preserve">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 </w:t>
      </w:r>
      <w:hyperlink w:anchor="Par397" w:tooltip="Подраздел 3. ПОРЯДОК ОБЕСПЕЧЕНИЯ ГРАЖДАН ЛЕКАРСТВЕННЫМИ" w:history="1">
        <w:r>
          <w:rPr>
            <w:sz w:val="28"/>
          </w:rPr>
          <w:t>(подраздел 3 раздела VII)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5) перечень мероприятий по профилактике заболеваний и формированию здорового образа жизни, осуществляемых в рамках Программы </w:t>
      </w:r>
      <w:hyperlink w:anchor="Par419" w:tooltip="Подраздел 4. ПЕРЕЧЕНЬ МЕРОПРИЯТИЙ ПО ПРОФИЛАКТИКЕ" w:history="1">
        <w:r>
          <w:rPr>
            <w:sz w:val="28"/>
          </w:rPr>
          <w:t>(подраздел 4 ра</w:t>
        </w:r>
        <w:r>
          <w:rPr>
            <w:sz w:val="28"/>
          </w:rPr>
          <w:t>з</w:t>
        </w:r>
        <w:r>
          <w:rPr>
            <w:sz w:val="28"/>
          </w:rPr>
          <w:t>дела VII)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6) перечень медицинских организаций, участвующих в реализации Пр</w:t>
      </w:r>
      <w:r>
        <w:rPr>
          <w:sz w:val="28"/>
        </w:rPr>
        <w:t>о</w:t>
      </w:r>
      <w:r>
        <w:rPr>
          <w:sz w:val="28"/>
        </w:rPr>
        <w:t>граммы, в том числе территориальной программы обязательного медицинского страхования, с указанием медицинских организаций, проводящих профилактич</w:t>
      </w:r>
      <w:r>
        <w:rPr>
          <w:sz w:val="28"/>
        </w:rPr>
        <w:t>е</w:t>
      </w:r>
      <w:r>
        <w:rPr>
          <w:sz w:val="28"/>
        </w:rPr>
        <w:t xml:space="preserve">ские медицинские осмотры, в том числе в рамках диспансеризации </w:t>
      </w:r>
      <w:hyperlink w:anchor="Par436" w:tooltip="Подраздел 5. ПЕРЕЧЕНЬ МЕДИЦИНСКИХ ОРГАНИЗАЦИЙ, УЧАСТВУЮЩИХ" w:history="1">
        <w:r>
          <w:rPr>
            <w:sz w:val="28"/>
          </w:rPr>
          <w:t>(подраздел 5 раздела VII)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7) условия пребывания в медицинских организациях при оказании мед</w:t>
      </w:r>
      <w:r>
        <w:rPr>
          <w:sz w:val="28"/>
        </w:rPr>
        <w:t>и</w:t>
      </w:r>
      <w:r>
        <w:rPr>
          <w:sz w:val="28"/>
        </w:rPr>
        <w:t>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</w:t>
      </w:r>
      <w:r>
        <w:rPr>
          <w:sz w:val="28"/>
        </w:rPr>
        <w:t>о</w:t>
      </w:r>
      <w:r>
        <w:rPr>
          <w:sz w:val="28"/>
        </w:rPr>
        <w:t>нарных условиях с ребенком до достижения им возраста четырех лет, а с ребе</w:t>
      </w:r>
      <w:r>
        <w:rPr>
          <w:sz w:val="28"/>
        </w:rPr>
        <w:t>н</w:t>
      </w:r>
      <w:r>
        <w:rPr>
          <w:sz w:val="28"/>
        </w:rPr>
        <w:t xml:space="preserve">ком старше указанного возраста - при наличии медицинских показаний </w:t>
      </w:r>
      <w:hyperlink w:anchor="Par1354" w:tooltip="Подраздел 6. УСЛОВИЯ ПРЕБЫВАНИЯ В МЕДИЦИНСКИХ ОРГАНИЗАЦИЯХ" w:history="1">
        <w:r>
          <w:rPr>
            <w:sz w:val="28"/>
          </w:rPr>
          <w:t>(подра</w:t>
        </w:r>
        <w:r>
          <w:rPr>
            <w:sz w:val="28"/>
          </w:rPr>
          <w:t>з</w:t>
        </w:r>
        <w:r>
          <w:rPr>
            <w:sz w:val="28"/>
          </w:rPr>
          <w:t>дел 6 раздела VII)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8) условия размещения пациентов в маломестных палатах (боксах) по м</w:t>
      </w:r>
      <w:r>
        <w:rPr>
          <w:sz w:val="28"/>
        </w:rPr>
        <w:t>е</w:t>
      </w:r>
      <w:r>
        <w:rPr>
          <w:sz w:val="28"/>
        </w:rPr>
        <w:t>дицинским и (или) эпидемиологическим показаниям, установленным Министе</w:t>
      </w:r>
      <w:r>
        <w:rPr>
          <w:sz w:val="28"/>
        </w:rPr>
        <w:t>р</w:t>
      </w:r>
      <w:r>
        <w:rPr>
          <w:sz w:val="28"/>
        </w:rPr>
        <w:t xml:space="preserve">ством здравоохранения Российской Федерации </w:t>
      </w:r>
      <w:hyperlink w:anchor="Par1365" w:tooltip="Подраздел 7. УСЛОВИЯ РАЗМЕЩЕНИЯ ПАЦИЕНТОВ" w:history="1">
        <w:r>
          <w:rPr>
            <w:sz w:val="28"/>
          </w:rPr>
          <w:t>(подраздел 7 раздела VII)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9) условия предоставления детям-сиротам и детям, оставшимся без попеч</w:t>
      </w:r>
      <w:r>
        <w:rPr>
          <w:sz w:val="28"/>
        </w:rPr>
        <w:t>е</w:t>
      </w:r>
      <w:r>
        <w:rPr>
          <w:sz w:val="28"/>
        </w:rPr>
        <w:t>ния родителей, в случае выявления у них заболеваний медицинской помощи всех видов, включая специализированную, в том числе высокотехнологичную, мед</w:t>
      </w:r>
      <w:r>
        <w:rPr>
          <w:sz w:val="28"/>
        </w:rPr>
        <w:t>и</w:t>
      </w:r>
      <w:r>
        <w:rPr>
          <w:sz w:val="28"/>
        </w:rPr>
        <w:t xml:space="preserve">цинскую помощь, а также медицинскую реабилитацию </w:t>
      </w:r>
      <w:hyperlink w:anchor="Par1375" w:tooltip="Подраздел 8. УСЛОВИЯ ПРЕДОСТАВЛЕНИЯ ДЕТЯМ-СИРОТАМ И ДЕТЯМ," w:history="1">
        <w:r>
          <w:rPr>
            <w:sz w:val="28"/>
          </w:rPr>
          <w:t>(подраздел 8 раздела VII)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10) порядок предоставления транспортных услуг при сопровождении мед</w:t>
      </w:r>
      <w:r>
        <w:rPr>
          <w:sz w:val="28"/>
        </w:rPr>
        <w:t>и</w:t>
      </w:r>
      <w:r>
        <w:rPr>
          <w:sz w:val="28"/>
        </w:rPr>
        <w:t>цинским работником пациента, находящегося на лечении в стационарных усл</w:t>
      </w:r>
      <w:r>
        <w:rPr>
          <w:sz w:val="28"/>
        </w:rPr>
        <w:t>о</w:t>
      </w:r>
      <w:r>
        <w:rPr>
          <w:sz w:val="28"/>
        </w:rPr>
        <w:t>виях, в целях выполнения порядков оказания медицинской помощи и стандартов медицинской помощи в случае необходимости проведения такому пациенту д</w:t>
      </w:r>
      <w:r>
        <w:rPr>
          <w:sz w:val="28"/>
        </w:rPr>
        <w:t>и</w:t>
      </w:r>
      <w:r>
        <w:rPr>
          <w:sz w:val="28"/>
        </w:rPr>
        <w:t>агностических исследований - при отсутствии возможности их проведения мед</w:t>
      </w:r>
      <w:r>
        <w:rPr>
          <w:sz w:val="28"/>
        </w:rPr>
        <w:t>и</w:t>
      </w:r>
      <w:r>
        <w:rPr>
          <w:sz w:val="28"/>
        </w:rPr>
        <w:t xml:space="preserve">цинской организацией, оказывающей медицинскую помощь пациенту </w:t>
      </w:r>
      <w:hyperlink w:anchor="Par1390" w:tooltip="Подраздел 9. ПОРЯДОК ПРЕДОСТАВЛЕНИЯ ТРАНСПОРТНЫХ УСЛУГ" w:history="1">
        <w:r>
          <w:rPr>
            <w:sz w:val="28"/>
          </w:rPr>
          <w:t>(по</w:t>
        </w:r>
        <w:r>
          <w:rPr>
            <w:sz w:val="28"/>
          </w:rPr>
          <w:t>д</w:t>
        </w:r>
        <w:r>
          <w:rPr>
            <w:sz w:val="28"/>
          </w:rPr>
          <w:t>раздел 9 раздела VII)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11) условия и сроки диспансеризации населения для отдельных категорий </w:t>
      </w:r>
      <w:r>
        <w:rPr>
          <w:sz w:val="28"/>
        </w:rPr>
        <w:lastRenderedPageBreak/>
        <w:t xml:space="preserve">населения, профилактических осмотров несовершеннолетних </w:t>
      </w:r>
      <w:hyperlink w:anchor="Par1402" w:tooltip="Подраздел 10. УСЛОВИЯ И СРОКИ ДИСПАНСЕРИЗАЦИИ НАСЕЛЕНИЯ" w:history="1">
        <w:r>
          <w:rPr>
            <w:sz w:val="28"/>
          </w:rPr>
          <w:t>(подраздел 10 ра</w:t>
        </w:r>
        <w:r>
          <w:rPr>
            <w:sz w:val="28"/>
          </w:rPr>
          <w:t>з</w:t>
        </w:r>
        <w:r>
          <w:rPr>
            <w:sz w:val="28"/>
          </w:rPr>
          <w:t>дела VII)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12) целевые значения критериев доступности и качества медицинской п</w:t>
      </w:r>
      <w:r>
        <w:rPr>
          <w:sz w:val="28"/>
        </w:rPr>
        <w:t>о</w:t>
      </w:r>
      <w:r>
        <w:rPr>
          <w:sz w:val="28"/>
        </w:rPr>
        <w:t xml:space="preserve">мощи, оказываемой в рамках Программы </w:t>
      </w:r>
      <w:hyperlink w:anchor="Par1433" w:tooltip="Подраздел 11. ЦЕЛЕВЫЕ ЗНАЧЕНИЯ КРИТЕРИЕВ" w:history="1">
        <w:r>
          <w:rPr>
            <w:sz w:val="28"/>
          </w:rPr>
          <w:t>(подраздел 11 раздела VII)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13) порядок и размеры возмещения расходов, связанных с оказанием гра</w:t>
      </w:r>
      <w:r>
        <w:rPr>
          <w:sz w:val="28"/>
        </w:rPr>
        <w:t>ж</w:t>
      </w:r>
      <w:r>
        <w:rPr>
          <w:sz w:val="28"/>
        </w:rPr>
        <w:t xml:space="preserve">данам медицинской помощи в экстренной форме медицинской организацией, не участвующей в реализации Программы </w:t>
      </w:r>
      <w:hyperlink w:anchor="Par1464" w:tooltip="Подраздел 12. ПОРЯДОК И РАЗМЕРЫ ВОЗМЕЩЕНИЯ РАСХОДОВ," w:history="1">
        <w:r>
          <w:rPr>
            <w:sz w:val="28"/>
          </w:rPr>
          <w:t>(подраздел 12 раздела VII)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14) сроки ожидания медицинской помощи, оказываемой в плановой форме, в том числе сроки ожидания оказания медицинской помощи в стационарных у</w:t>
      </w:r>
      <w:r>
        <w:rPr>
          <w:sz w:val="28"/>
        </w:rPr>
        <w:t>с</w:t>
      </w:r>
      <w:r>
        <w:rPr>
          <w:sz w:val="28"/>
        </w:rPr>
        <w:t xml:space="preserve">ловиях, проведения отдельных диагностических обследований, консультаций врачей-специалистов </w:t>
      </w:r>
      <w:hyperlink w:anchor="Par1479" w:tooltip="Подраздел 13. СРОКИ ОЖИДАНИЯ МЕДИЦИНСКОЙ ПОМОЩИ," w:history="1">
        <w:r>
          <w:rPr>
            <w:sz w:val="28"/>
          </w:rPr>
          <w:t>(подраздел 13 раздела VII)</w:t>
        </w:r>
      </w:hyperlink>
      <w:r>
        <w:rPr>
          <w:sz w:val="28"/>
        </w:rPr>
        <w:t>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15) порядок обеспечения граждан в рамках оказания паллиативной мед</w:t>
      </w:r>
      <w:r>
        <w:rPr>
          <w:sz w:val="28"/>
        </w:rPr>
        <w:t>и</w:t>
      </w:r>
      <w:r>
        <w:rPr>
          <w:sz w:val="28"/>
        </w:rPr>
        <w:t>цинской помощи для использования на дому медицинскими изделиями, предн</w:t>
      </w:r>
      <w:r>
        <w:rPr>
          <w:sz w:val="28"/>
        </w:rPr>
        <w:t>а</w:t>
      </w:r>
      <w:r>
        <w:rPr>
          <w:sz w:val="28"/>
        </w:rPr>
        <w:t>значенными для поддержания функций органов и систем организма человека, а также наркотическими лекарственными препаратами и психотропными лекарс</w:t>
      </w:r>
      <w:r>
        <w:rPr>
          <w:sz w:val="28"/>
        </w:rPr>
        <w:t>т</w:t>
      </w:r>
      <w:r>
        <w:rPr>
          <w:sz w:val="28"/>
        </w:rPr>
        <w:t xml:space="preserve">венными препаратами при посещениях на дому </w:t>
      </w:r>
      <w:hyperlink w:anchor="Par1510" w:tooltip="Подраздел 14. ПОРЯДОК ОБЕСПЕЧЕНИЯ ГРАЖДАН В РАМКАХ ОКАЗАНИЯ" w:history="1">
        <w:r>
          <w:rPr>
            <w:sz w:val="28"/>
          </w:rPr>
          <w:t>(подраздел 14 раздела VII)</w:t>
        </w:r>
      </w:hyperlink>
      <w:r>
        <w:rPr>
          <w:sz w:val="28"/>
        </w:rPr>
        <w:t>.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Title"/>
        <w:jc w:val="center"/>
        <w:outlineLvl w:val="1"/>
        <w:rPr>
          <w:rFonts w:ascii="Times New Roman" w:hAnsi="Times New Roman"/>
          <w:sz w:val="28"/>
        </w:rPr>
      </w:pPr>
      <w:bookmarkStart w:id="2" w:name="Par68"/>
      <w:bookmarkEnd w:id="2"/>
      <w:r>
        <w:rPr>
          <w:rFonts w:ascii="Times New Roman" w:hAnsi="Times New Roman"/>
          <w:sz w:val="28"/>
        </w:rPr>
        <w:t xml:space="preserve">Раздел II. ПЕРЕЧЕНЬ ВИДОВ, ФОРМ И УСЛОВИЙ </w:t>
      </w:r>
    </w:p>
    <w:p w:rsidR="00CA3EE1" w:rsidRDefault="00CA3EE1" w:rsidP="00CA3EE1">
      <w:pPr>
        <w:pStyle w:val="ConsPlusTitle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МЕДИЦИНСКОЙ ПОМОЩИ,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КОТОРОЙ ОСУЩЕСТВЛЯЕТСЯ БЕСПЛАТНО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специализированная, в том числе высокотехнологичная, медицинская п</w:t>
      </w:r>
      <w:r>
        <w:rPr>
          <w:sz w:val="28"/>
        </w:rPr>
        <w:t>о</w:t>
      </w:r>
      <w:r>
        <w:rPr>
          <w:sz w:val="28"/>
        </w:rPr>
        <w:t>мощь;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скорая, в том числе скорая специализированная, медицинская помощь;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</w:t>
      </w:r>
      <w:r>
        <w:rPr>
          <w:sz w:val="28"/>
        </w:rPr>
        <w:t>е</w:t>
      </w:r>
      <w:r>
        <w:rPr>
          <w:sz w:val="28"/>
        </w:rPr>
        <w:t>циализированная медицинская помощь.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Понятие «медицинская организация» используется в Программе в знач</w:t>
      </w:r>
      <w:r>
        <w:rPr>
          <w:sz w:val="28"/>
        </w:rPr>
        <w:t>е</w:t>
      </w:r>
      <w:r>
        <w:rPr>
          <w:sz w:val="28"/>
        </w:rPr>
        <w:t>нии, определенном в федеральных законах «</w:t>
      </w:r>
      <w:hyperlink r:id="rId8" w:history="1">
        <w:r>
          <w:rPr>
            <w:sz w:val="28"/>
          </w:rPr>
          <w:t>Об основах</w:t>
        </w:r>
      </w:hyperlink>
      <w:r>
        <w:rPr>
          <w:sz w:val="28"/>
        </w:rPr>
        <w:t xml:space="preserve"> охраны здоровья граждан в Российской Федерации» и «</w:t>
      </w:r>
      <w:hyperlink r:id="rId9" w:history="1">
        <w:r>
          <w:rPr>
            <w:sz w:val="28"/>
          </w:rPr>
          <w:t>Об обязательном медицинском страховании</w:t>
        </w:r>
      </w:hyperlink>
      <w:r>
        <w:rPr>
          <w:sz w:val="28"/>
        </w:rPr>
        <w:t xml:space="preserve"> в Ро</w:t>
      </w:r>
      <w:r>
        <w:rPr>
          <w:sz w:val="28"/>
        </w:rPr>
        <w:t>с</w:t>
      </w:r>
      <w:r>
        <w:rPr>
          <w:sz w:val="28"/>
        </w:rPr>
        <w:t>сийской Федерации».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</w:t>
      </w:r>
      <w:r>
        <w:rPr>
          <w:sz w:val="28"/>
        </w:rPr>
        <w:t>о</w:t>
      </w:r>
      <w:r>
        <w:rPr>
          <w:sz w:val="28"/>
        </w:rPr>
        <w:t>стике, лечению заболеваний и состояний, медицинской реабилитации, наблюд</w:t>
      </w:r>
      <w:r>
        <w:rPr>
          <w:sz w:val="28"/>
        </w:rPr>
        <w:t>е</w:t>
      </w:r>
      <w:r>
        <w:rPr>
          <w:sz w:val="28"/>
        </w:rPr>
        <w:t>нию за течением беременности, формированию здорового образа жизни и сан</w:t>
      </w:r>
      <w:r>
        <w:rPr>
          <w:sz w:val="28"/>
        </w:rPr>
        <w:t>и</w:t>
      </w:r>
      <w:r>
        <w:rPr>
          <w:sz w:val="28"/>
        </w:rPr>
        <w:t>тарно-гигиеническому просвещению населения.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Первичная медико-санитарная помощь оказывается бесплатно в амбулато</w:t>
      </w:r>
      <w:r>
        <w:rPr>
          <w:sz w:val="28"/>
        </w:rPr>
        <w:t>р</w:t>
      </w:r>
      <w:r>
        <w:rPr>
          <w:sz w:val="28"/>
        </w:rPr>
        <w:t>ных условиях и в условиях дневного стационара, в плановой и неотложной фо</w:t>
      </w:r>
      <w:r>
        <w:rPr>
          <w:sz w:val="28"/>
        </w:rPr>
        <w:t>р</w:t>
      </w:r>
      <w:r>
        <w:rPr>
          <w:sz w:val="28"/>
        </w:rPr>
        <w:lastRenderedPageBreak/>
        <w:t>мах.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Первичная доврачебная медико-санитарная помощь оказывается фельдш</w:t>
      </w:r>
      <w:r>
        <w:rPr>
          <w:sz w:val="28"/>
        </w:rPr>
        <w:t>е</w:t>
      </w:r>
      <w:r>
        <w:rPr>
          <w:sz w:val="28"/>
        </w:rPr>
        <w:t>рами, акушерами и другими медицинскими работниками со средним медици</w:t>
      </w:r>
      <w:r>
        <w:rPr>
          <w:sz w:val="28"/>
        </w:rPr>
        <w:t>н</w:t>
      </w:r>
      <w:r>
        <w:rPr>
          <w:sz w:val="28"/>
        </w:rPr>
        <w:t>ским образованием.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</w:t>
      </w:r>
      <w:r>
        <w:rPr>
          <w:sz w:val="28"/>
        </w:rPr>
        <w:t>а</w:t>
      </w:r>
      <w:r>
        <w:rPr>
          <w:sz w:val="28"/>
        </w:rPr>
        <w:t>ций, оказывающих специализированную, в том числе высокотехнологичную, м</w:t>
      </w:r>
      <w:r>
        <w:rPr>
          <w:sz w:val="28"/>
        </w:rPr>
        <w:t>е</w:t>
      </w:r>
      <w:r>
        <w:rPr>
          <w:sz w:val="28"/>
        </w:rPr>
        <w:t>дицинскую помощь.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Специализированная медицинская помощь оказывается бесплатно в ст</w:t>
      </w:r>
      <w:r>
        <w:rPr>
          <w:sz w:val="28"/>
        </w:rPr>
        <w:t>а</w:t>
      </w:r>
      <w:r>
        <w:rPr>
          <w:sz w:val="28"/>
        </w:rPr>
        <w:t>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</w:t>
      </w:r>
      <w:r>
        <w:rPr>
          <w:sz w:val="28"/>
        </w:rPr>
        <w:t>к</w:t>
      </w:r>
      <w:r>
        <w:rPr>
          <w:sz w:val="28"/>
        </w:rPr>
        <w:t>же медицинскую реабилитацию.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Высокотехнологичная медицинская помощь, являющаяся частью специал</w:t>
      </w:r>
      <w:r>
        <w:rPr>
          <w:sz w:val="28"/>
        </w:rPr>
        <w:t>и</w:t>
      </w:r>
      <w:r>
        <w:rPr>
          <w:sz w:val="28"/>
        </w:rPr>
        <w:t>зированной медицинской помощи, включает в себя применение новых сложных и (или) уникальных методов лечения, а также ресурсоемких методов лечения с н</w:t>
      </w:r>
      <w:r>
        <w:rPr>
          <w:sz w:val="28"/>
        </w:rPr>
        <w:t>а</w:t>
      </w:r>
      <w:r>
        <w:rPr>
          <w:sz w:val="28"/>
        </w:rPr>
        <w:t>учно доказанной эффективностью, в том числе клеточных технологий, роботиз</w:t>
      </w:r>
      <w:r>
        <w:rPr>
          <w:sz w:val="28"/>
        </w:rPr>
        <w:t>и</w:t>
      </w:r>
      <w:r>
        <w:rPr>
          <w:sz w:val="28"/>
        </w:rPr>
        <w:t>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Высокотехнологичная медицинская помощь, являющаяся частью специал</w:t>
      </w:r>
      <w:r>
        <w:rPr>
          <w:sz w:val="28"/>
        </w:rPr>
        <w:t>и</w:t>
      </w:r>
      <w:r>
        <w:rPr>
          <w:sz w:val="28"/>
        </w:rPr>
        <w:t xml:space="preserve">зированной медицинской помощи, оказывается медицинскими организациями в соответствии с </w:t>
      </w:r>
      <w:hyperlink r:id="rId10" w:history="1">
        <w:r>
          <w:rPr>
            <w:sz w:val="28"/>
          </w:rPr>
          <w:t>перечнем</w:t>
        </w:r>
      </w:hyperlink>
      <w:r>
        <w:rPr>
          <w:sz w:val="28"/>
        </w:rPr>
        <w:t xml:space="preserve"> видов высокотехнологичной медицинской помощи, с</w:t>
      </w:r>
      <w:r>
        <w:rPr>
          <w:sz w:val="28"/>
        </w:rPr>
        <w:t>о</w:t>
      </w:r>
      <w:r>
        <w:rPr>
          <w:sz w:val="28"/>
        </w:rPr>
        <w:t>держащим в том числе методы лечения и источники финансового обеспечения высокотехнологичной медицинской помощи, который приведен в приложении 1 к Программе государственных гарантий бесплатного оказания гражданам мед</w:t>
      </w:r>
      <w:r>
        <w:rPr>
          <w:sz w:val="28"/>
        </w:rPr>
        <w:t>и</w:t>
      </w:r>
      <w:r>
        <w:rPr>
          <w:sz w:val="28"/>
        </w:rPr>
        <w:t>цинской помощи на 2023 год и плановый период 2024 и 2025 годов, утвержде</w:t>
      </w:r>
      <w:r>
        <w:rPr>
          <w:sz w:val="28"/>
        </w:rPr>
        <w:t>н</w:t>
      </w:r>
      <w:r>
        <w:rPr>
          <w:sz w:val="28"/>
        </w:rPr>
        <w:t>ной постановлением Правительства Российской Федерации (далее соответстве</w:t>
      </w:r>
      <w:r>
        <w:rPr>
          <w:sz w:val="28"/>
        </w:rPr>
        <w:t>н</w:t>
      </w:r>
      <w:r>
        <w:rPr>
          <w:sz w:val="28"/>
        </w:rPr>
        <w:t>но - перечень видов высокотехнологичной медицинской помощи, Федеральная программа).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Скорая, в том числе скорая специализированная, медицинская помощь ок</w:t>
      </w:r>
      <w:r>
        <w:rPr>
          <w:sz w:val="28"/>
        </w:rPr>
        <w:t>а</w:t>
      </w:r>
      <w:r>
        <w:rPr>
          <w:sz w:val="28"/>
        </w:rPr>
        <w:t>зывается гражданам в экстренной или неотложной форме вне медицинской орг</w:t>
      </w:r>
      <w:r>
        <w:rPr>
          <w:sz w:val="28"/>
        </w:rPr>
        <w:t>а</w:t>
      </w:r>
      <w:r>
        <w:rPr>
          <w:sz w:val="28"/>
        </w:rPr>
        <w:t>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Скорая, в том числе скорая специализированная, медицинская помощь ок</w:t>
      </w:r>
      <w:r>
        <w:rPr>
          <w:sz w:val="28"/>
        </w:rPr>
        <w:t>а</w:t>
      </w:r>
      <w:r>
        <w:rPr>
          <w:sz w:val="28"/>
        </w:rPr>
        <w:t>зывается медицинскими организациями государственной системы здравоохран</w:t>
      </w:r>
      <w:r>
        <w:rPr>
          <w:sz w:val="28"/>
        </w:rPr>
        <w:t>е</w:t>
      </w:r>
      <w:r>
        <w:rPr>
          <w:sz w:val="28"/>
        </w:rPr>
        <w:t>ния бесплатно.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оказании скорой медицинской помощи в случае необходимости ос</w:t>
      </w:r>
      <w:r>
        <w:rPr>
          <w:sz w:val="28"/>
        </w:rPr>
        <w:t>у</w:t>
      </w:r>
      <w:r>
        <w:rPr>
          <w:sz w:val="28"/>
        </w:rPr>
        <w:t>ществляется медицинская эвакуация, представляющая собой транспортировку граждан в целях спасения жизни и сохранения здоровья (в том числе лиц, нах</w:t>
      </w:r>
      <w:r>
        <w:rPr>
          <w:sz w:val="28"/>
        </w:rPr>
        <w:t>о</w:t>
      </w:r>
      <w:r>
        <w:rPr>
          <w:sz w:val="28"/>
        </w:rPr>
        <w:t>дящихся на лечении в медицинских организациях, в которых отсутствует во</w:t>
      </w:r>
      <w:r>
        <w:rPr>
          <w:sz w:val="28"/>
        </w:rPr>
        <w:t>з</w:t>
      </w:r>
      <w:r>
        <w:rPr>
          <w:sz w:val="28"/>
        </w:rPr>
        <w:lastRenderedPageBreak/>
        <w:t>можность оказания необходимой медицинской помощи при угрожающих жи</w:t>
      </w:r>
      <w:r>
        <w:rPr>
          <w:sz w:val="28"/>
        </w:rPr>
        <w:t>з</w:t>
      </w:r>
      <w:r>
        <w:rPr>
          <w:sz w:val="28"/>
        </w:rPr>
        <w:t>ни состояниях, женщин в период беременности, родов, послеродовой период и новорожденных, лиц, пострадавших в результате чрезвычайных ситуаций и ст</w:t>
      </w:r>
      <w:r>
        <w:rPr>
          <w:sz w:val="28"/>
        </w:rPr>
        <w:t>и</w:t>
      </w:r>
      <w:r>
        <w:rPr>
          <w:sz w:val="28"/>
        </w:rPr>
        <w:t>хийных бедствий).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Медицинская эвакуация осуществляется выездными бригадами скорой м</w:t>
      </w:r>
      <w:r>
        <w:rPr>
          <w:sz w:val="28"/>
        </w:rPr>
        <w:t>е</w:t>
      </w:r>
      <w:r>
        <w:rPr>
          <w:sz w:val="28"/>
        </w:rPr>
        <w:t>дицинской помощи с проведением во время транспортировки мероприятий по оказанию медицинской помощи, в том числе с применением медицинского об</w:t>
      </w:r>
      <w:r>
        <w:rPr>
          <w:sz w:val="28"/>
        </w:rPr>
        <w:t>о</w:t>
      </w:r>
      <w:r>
        <w:rPr>
          <w:sz w:val="28"/>
        </w:rPr>
        <w:t>рудования.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Медицинские организации, оказывающие паллиативную медицинскую п</w:t>
      </w:r>
      <w:r>
        <w:rPr>
          <w:sz w:val="28"/>
        </w:rPr>
        <w:t>о</w:t>
      </w:r>
      <w:r>
        <w:rPr>
          <w:sz w:val="28"/>
        </w:rPr>
        <w:t>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</w:t>
      </w:r>
      <w:r>
        <w:rPr>
          <w:sz w:val="28"/>
        </w:rPr>
        <w:t>и</w:t>
      </w:r>
      <w:r>
        <w:rPr>
          <w:sz w:val="28"/>
        </w:rPr>
        <w:t>ального обслуживания, религиозными организациями и организациями, указа</w:t>
      </w:r>
      <w:r>
        <w:rPr>
          <w:sz w:val="28"/>
        </w:rPr>
        <w:t>н</w:t>
      </w:r>
      <w:r>
        <w:rPr>
          <w:sz w:val="28"/>
        </w:rPr>
        <w:t xml:space="preserve">ными в </w:t>
      </w:r>
      <w:hyperlink r:id="rId11" w:history="1">
        <w:r>
          <w:rPr>
            <w:sz w:val="28"/>
          </w:rPr>
          <w:t>части 2 статьи 6</w:t>
        </w:r>
      </w:hyperlink>
      <w:r>
        <w:rPr>
          <w:sz w:val="28"/>
        </w:rPr>
        <w:t xml:space="preserve"> Федерального закона «Об основах охраны здоровья гр</w:t>
      </w:r>
      <w:r>
        <w:rPr>
          <w:sz w:val="28"/>
        </w:rPr>
        <w:t>а</w:t>
      </w:r>
      <w:r>
        <w:rPr>
          <w:sz w:val="28"/>
        </w:rPr>
        <w:t>ждан в Российской Федерации», в том числе в целях предоставления такому п</w:t>
      </w:r>
      <w:r>
        <w:rPr>
          <w:sz w:val="28"/>
        </w:rPr>
        <w:t>а</w:t>
      </w:r>
      <w:r>
        <w:rPr>
          <w:sz w:val="28"/>
        </w:rPr>
        <w:t>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</w:t>
      </w:r>
      <w:r>
        <w:rPr>
          <w:sz w:val="28"/>
        </w:rPr>
        <w:t>н</w:t>
      </w:r>
      <w:r>
        <w:rPr>
          <w:sz w:val="28"/>
        </w:rPr>
        <w:t>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</w:t>
      </w:r>
      <w:r>
        <w:rPr>
          <w:sz w:val="28"/>
        </w:rPr>
        <w:t>о</w:t>
      </w:r>
      <w:r>
        <w:rPr>
          <w:sz w:val="28"/>
        </w:rPr>
        <w:t>нажными бригадами медицинских организаций, оказывающих паллиативную м</w:t>
      </w:r>
      <w:r>
        <w:rPr>
          <w:sz w:val="28"/>
        </w:rPr>
        <w:t>е</w:t>
      </w:r>
      <w:r>
        <w:rPr>
          <w:sz w:val="28"/>
        </w:rPr>
        <w:t>дицинскую помощь, и во взаимодействии с медицинскими организациями, ок</w:t>
      </w:r>
      <w:r>
        <w:rPr>
          <w:sz w:val="28"/>
        </w:rPr>
        <w:t>а</w:t>
      </w:r>
      <w:r>
        <w:rPr>
          <w:sz w:val="28"/>
        </w:rPr>
        <w:t>зывающими паллиативную специализированную медицинскую помощь.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Медицинские организации, оказывающие специализированную медици</w:t>
      </w:r>
      <w:r>
        <w:rPr>
          <w:sz w:val="28"/>
        </w:rPr>
        <w:t>н</w:t>
      </w:r>
      <w:r>
        <w:rPr>
          <w:sz w:val="28"/>
        </w:rPr>
        <w:t>скую помощь, в том числе паллиативную, в случае выявления пациента, ну</w:t>
      </w:r>
      <w:r>
        <w:rPr>
          <w:sz w:val="28"/>
        </w:rPr>
        <w:t>ж</w:t>
      </w:r>
      <w:r>
        <w:rPr>
          <w:sz w:val="28"/>
        </w:rPr>
        <w:t>дающегося в паллиативной первичной медицинской помощи в амбулаторных у</w:t>
      </w:r>
      <w:r>
        <w:rPr>
          <w:sz w:val="28"/>
        </w:rPr>
        <w:t>с</w:t>
      </w:r>
      <w:r>
        <w:rPr>
          <w:sz w:val="28"/>
        </w:rPr>
        <w:t>ловиях, в том числе на дому, за 3 дня до осуществления выписки указанного п</w:t>
      </w:r>
      <w:r>
        <w:rPr>
          <w:sz w:val="28"/>
        </w:rPr>
        <w:t>а</w:t>
      </w:r>
      <w:r>
        <w:rPr>
          <w:sz w:val="28"/>
        </w:rPr>
        <w:t>циента из медицинской организации, оказывающей специализированную мед</w:t>
      </w:r>
      <w:r>
        <w:rPr>
          <w:sz w:val="28"/>
        </w:rPr>
        <w:t>и</w:t>
      </w:r>
      <w:r>
        <w:rPr>
          <w:sz w:val="28"/>
        </w:rPr>
        <w:t>цинскую помощь, в том числе паллиативную, в стационарных условиях и услов</w:t>
      </w:r>
      <w:r>
        <w:rPr>
          <w:sz w:val="28"/>
        </w:rPr>
        <w:t>и</w:t>
      </w:r>
      <w:r>
        <w:rPr>
          <w:sz w:val="28"/>
        </w:rPr>
        <w:t>ях дневного стационара, информируют о нем медицинскую организацию, к кот</w:t>
      </w:r>
      <w:r>
        <w:rPr>
          <w:sz w:val="28"/>
        </w:rPr>
        <w:t>о</w:t>
      </w:r>
      <w:r>
        <w:rPr>
          <w:sz w:val="28"/>
        </w:rPr>
        <w:t>рой такой пациент прикреплен для получения первичной медико-санитарной п</w:t>
      </w:r>
      <w:r>
        <w:rPr>
          <w:sz w:val="28"/>
        </w:rPr>
        <w:t>о</w:t>
      </w:r>
      <w:r>
        <w:rPr>
          <w:sz w:val="28"/>
        </w:rPr>
        <w:t>мощи, или близлежащую к месту его пребывания медицинскую организацию, оказывающую первичную медико-санитарную помощь.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 счет бюджетных ассигнований областного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</w:t>
      </w:r>
      <w:r>
        <w:rPr>
          <w:sz w:val="28"/>
        </w:rPr>
        <w:t>о</w:t>
      </w:r>
      <w:r>
        <w:rPr>
          <w:sz w:val="28"/>
        </w:rPr>
        <w:t>века, для использования на дому по перечню, утверждаемому Министерством здравоохранения Российской Федерации, а также необходимыми лекарственн</w:t>
      </w:r>
      <w:r>
        <w:rPr>
          <w:sz w:val="28"/>
        </w:rPr>
        <w:t>ы</w:t>
      </w:r>
      <w:r>
        <w:rPr>
          <w:sz w:val="28"/>
        </w:rPr>
        <w:lastRenderedPageBreak/>
        <w:t>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целях обеспечения пациентов, получающих паллиативную медицинскую помощь, наркотическими лекарственными препаратами и психотропными лека</w:t>
      </w:r>
      <w:r>
        <w:rPr>
          <w:sz w:val="28"/>
        </w:rPr>
        <w:t>р</w:t>
      </w:r>
      <w:r>
        <w:rPr>
          <w:sz w:val="28"/>
        </w:rPr>
        <w:t>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</w:t>
      </w:r>
      <w:r>
        <w:rPr>
          <w:sz w:val="28"/>
        </w:rPr>
        <w:t>а</w:t>
      </w:r>
      <w:r>
        <w:rPr>
          <w:sz w:val="28"/>
        </w:rPr>
        <w:t>ратов в неинвазивных лекарственных формах, в том числе применяемых у детей.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Мероприятия по развитию паллиативной медицинской помощи осущест</w:t>
      </w:r>
      <w:r>
        <w:rPr>
          <w:sz w:val="28"/>
        </w:rPr>
        <w:t>в</w:t>
      </w:r>
      <w:r>
        <w:rPr>
          <w:sz w:val="28"/>
        </w:rPr>
        <w:t xml:space="preserve">ляются в рамках Государственной </w:t>
      </w:r>
      <w:hyperlink r:id="rId12" w:history="1">
        <w:r>
          <w:rPr>
            <w:sz w:val="28"/>
          </w:rPr>
          <w:t>программы</w:t>
        </w:r>
      </w:hyperlink>
      <w:r>
        <w:rPr>
          <w:sz w:val="28"/>
        </w:rPr>
        <w:t xml:space="preserve"> «Развитие здравоохранения Вол</w:t>
      </w:r>
      <w:r>
        <w:rPr>
          <w:sz w:val="28"/>
        </w:rPr>
        <w:t>о</w:t>
      </w:r>
      <w:r>
        <w:rPr>
          <w:sz w:val="28"/>
        </w:rPr>
        <w:t>годской области» на 2021 - 2025 годы, утвержденной постановлением Правител</w:t>
      </w:r>
      <w:r>
        <w:rPr>
          <w:sz w:val="28"/>
        </w:rPr>
        <w:t>ь</w:t>
      </w:r>
      <w:r>
        <w:rPr>
          <w:sz w:val="28"/>
        </w:rPr>
        <w:t>ства области от 31 мая 2019 года № 503.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целях оказания гражданам, находящимся в стационарных организациях социального обслуживания, медицинской помощи департаментом здравоохран</w:t>
      </w:r>
      <w:r>
        <w:rPr>
          <w:sz w:val="28"/>
        </w:rPr>
        <w:t>е</w:t>
      </w:r>
      <w:r>
        <w:rPr>
          <w:sz w:val="28"/>
        </w:rPr>
        <w:t>ния области организуется взаимодействие стационарных организаций социальн</w:t>
      </w:r>
      <w:r>
        <w:rPr>
          <w:sz w:val="28"/>
        </w:rPr>
        <w:t>о</w:t>
      </w:r>
      <w:r>
        <w:rPr>
          <w:sz w:val="28"/>
        </w:rPr>
        <w:t>го обслуживания с близлежащими медицинскими организациями.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отношении лиц, находящихся в стационарных организациях социального обслуживания, в рамках территориальной программы обязательного медицинск</w:t>
      </w:r>
      <w:r>
        <w:rPr>
          <w:sz w:val="28"/>
        </w:rPr>
        <w:t>о</w:t>
      </w:r>
      <w:r>
        <w:rPr>
          <w:sz w:val="28"/>
        </w:rPr>
        <w:t>го страхования с привлечением близлежащих медицинских организаций пров</w:t>
      </w:r>
      <w:r>
        <w:rPr>
          <w:sz w:val="28"/>
        </w:rPr>
        <w:t>о</w:t>
      </w:r>
      <w:r>
        <w:rPr>
          <w:sz w:val="28"/>
        </w:rPr>
        <w:t>дится диспансеризация, а при наличии хронических заболеваний - диспансерное наблюдение в соответствии с порядками, установленным Министерством здрав</w:t>
      </w:r>
      <w:r>
        <w:rPr>
          <w:sz w:val="28"/>
        </w:rPr>
        <w:t>о</w:t>
      </w:r>
      <w:r>
        <w:rPr>
          <w:sz w:val="28"/>
        </w:rPr>
        <w:t>охранения Российской Федерации.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помощи, лица, находящиеся в стационарных организациях соц</w:t>
      </w:r>
      <w:r>
        <w:rPr>
          <w:sz w:val="28"/>
        </w:rPr>
        <w:t>и</w:t>
      </w:r>
      <w:r>
        <w:rPr>
          <w:sz w:val="28"/>
        </w:rPr>
        <w:t>ального обслуживания, переводятся в специализированные медицинские орган</w:t>
      </w:r>
      <w:r>
        <w:rPr>
          <w:sz w:val="28"/>
        </w:rPr>
        <w:t>и</w:t>
      </w:r>
      <w:r>
        <w:rPr>
          <w:sz w:val="28"/>
        </w:rPr>
        <w:t>зации в сроки, установленные настоящей Программой.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отношении лиц с психическими расстройствами и расстройствами пов</w:t>
      </w:r>
      <w:r>
        <w:rPr>
          <w:sz w:val="28"/>
        </w:rPr>
        <w:t>е</w:t>
      </w:r>
      <w:r>
        <w:rPr>
          <w:sz w:val="28"/>
        </w:rPr>
        <w:t>дения, в том числе находящихся в стационарных организациях социального о</w:t>
      </w:r>
      <w:r>
        <w:rPr>
          <w:sz w:val="28"/>
        </w:rPr>
        <w:t>б</w:t>
      </w:r>
      <w:r>
        <w:rPr>
          <w:sz w:val="28"/>
        </w:rPr>
        <w:t>служивания, а также в условиях сопровождаемого проживания, включая совмес</w:t>
      </w:r>
      <w:r>
        <w:rPr>
          <w:sz w:val="28"/>
        </w:rPr>
        <w:t>т</w:t>
      </w:r>
      <w:r>
        <w:rPr>
          <w:sz w:val="28"/>
        </w:rPr>
        <w:t>ное проживание таких лиц в отдельных жилых помещениях, за счет областного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</w:t>
      </w:r>
      <w:r>
        <w:rPr>
          <w:sz w:val="28"/>
        </w:rPr>
        <w:t>а</w:t>
      </w:r>
      <w:r>
        <w:rPr>
          <w:sz w:val="28"/>
        </w:rPr>
        <w:t>ции.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</w:t>
      </w:r>
      <w:r>
        <w:rPr>
          <w:sz w:val="28"/>
        </w:rPr>
        <w:t>н</w:t>
      </w:r>
      <w:r>
        <w:rPr>
          <w:sz w:val="28"/>
        </w:rPr>
        <w:t>ских работников фельдшерских пунктов, фельдшерско-акушерских пунктов, вр</w:t>
      </w:r>
      <w:r>
        <w:rPr>
          <w:sz w:val="28"/>
        </w:rPr>
        <w:t>а</w:t>
      </w:r>
      <w:r>
        <w:rPr>
          <w:sz w:val="28"/>
        </w:rPr>
        <w:t>чебных амбулаторий и отделений (центров, кабинетов) общей врачебной практ</w:t>
      </w:r>
      <w:r>
        <w:rPr>
          <w:sz w:val="28"/>
        </w:rPr>
        <w:t>и</w:t>
      </w:r>
      <w:r>
        <w:rPr>
          <w:sz w:val="28"/>
        </w:rPr>
        <w:t>ки, с медицинскими организациями, оказывающими первичную специализир</w:t>
      </w:r>
      <w:r>
        <w:rPr>
          <w:sz w:val="28"/>
        </w:rPr>
        <w:t>о</w:t>
      </w:r>
      <w:r>
        <w:rPr>
          <w:sz w:val="28"/>
        </w:rPr>
        <w:lastRenderedPageBreak/>
        <w:t>ванную медико-санитарную помощь при психических расстройствах и расстро</w:t>
      </w:r>
      <w:r>
        <w:rPr>
          <w:sz w:val="28"/>
        </w:rPr>
        <w:t>й</w:t>
      </w:r>
      <w:r>
        <w:rPr>
          <w:sz w:val="28"/>
        </w:rPr>
        <w:t>ствах поведения, в том числе силами выездных психиатрических бригад, в поря</w:t>
      </w:r>
      <w:r>
        <w:rPr>
          <w:sz w:val="28"/>
        </w:rPr>
        <w:t>д</w:t>
      </w:r>
      <w:r>
        <w:rPr>
          <w:sz w:val="28"/>
        </w:rPr>
        <w:t>ке, установленном Министерством здравоохранения Российской Федерации.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организации медицинскими организациями, оказывающими перви</w:t>
      </w:r>
      <w:r>
        <w:rPr>
          <w:sz w:val="28"/>
        </w:rPr>
        <w:t>ч</w:t>
      </w:r>
      <w:r>
        <w:rPr>
          <w:sz w:val="28"/>
        </w:rPr>
        <w:t>ную специализированную медико-санитарную помощь при психических ра</w:t>
      </w:r>
      <w:r>
        <w:rPr>
          <w:sz w:val="28"/>
        </w:rPr>
        <w:t>с</w:t>
      </w:r>
      <w:r>
        <w:rPr>
          <w:sz w:val="28"/>
        </w:rPr>
        <w:t>стройствах и расстройствах поведения, медицинской помощи лицам с психич</w:t>
      </w:r>
      <w:r>
        <w:rPr>
          <w:sz w:val="28"/>
        </w:rPr>
        <w:t>е</w:t>
      </w:r>
      <w:r>
        <w:rPr>
          <w:sz w:val="28"/>
        </w:rPr>
        <w:t>скими расстройствами и расстройствами поведения, проживающим в сельской местности, рабочих поселках и поселках городского типа, осуществляется лека</w:t>
      </w:r>
      <w:r>
        <w:rPr>
          <w:sz w:val="28"/>
        </w:rPr>
        <w:t>р</w:t>
      </w:r>
      <w:r>
        <w:rPr>
          <w:sz w:val="28"/>
        </w:rPr>
        <w:t>ственное обеспечение таких пациентов, в том числе доставка лекарственных пр</w:t>
      </w:r>
      <w:r>
        <w:rPr>
          <w:sz w:val="28"/>
        </w:rPr>
        <w:t>е</w:t>
      </w:r>
      <w:r>
        <w:rPr>
          <w:sz w:val="28"/>
        </w:rPr>
        <w:t>паратов по месту жительства.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Медицинская помощь оказывается в следующих формах: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экстренная - медицинская помощь, оказываемая при внезапных острых з</w:t>
      </w:r>
      <w:r>
        <w:rPr>
          <w:sz w:val="28"/>
        </w:rPr>
        <w:t>а</w:t>
      </w:r>
      <w:r>
        <w:rPr>
          <w:sz w:val="28"/>
        </w:rPr>
        <w:t>болеваниях, состояниях, обострениях хронических заболеваний, представляющих угрозу жизни пациента;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неотложная - медицинская помощь, оказываемая при внезапных острых з</w:t>
      </w:r>
      <w:r>
        <w:rPr>
          <w:sz w:val="28"/>
        </w:rPr>
        <w:t>а</w:t>
      </w:r>
      <w:r>
        <w:rPr>
          <w:sz w:val="28"/>
        </w:rPr>
        <w:t>болеваниях, состояниях, обострениях хронических заболеваний без явных пр</w:t>
      </w:r>
      <w:r>
        <w:rPr>
          <w:sz w:val="28"/>
        </w:rPr>
        <w:t>и</w:t>
      </w:r>
      <w:r>
        <w:rPr>
          <w:sz w:val="28"/>
        </w:rPr>
        <w:t>знаков угрозы жизни пациента;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плановая - медицинская помощь, оказываемая при проведении профила</w:t>
      </w:r>
      <w:r>
        <w:rPr>
          <w:sz w:val="28"/>
        </w:rPr>
        <w:t>к</w:t>
      </w:r>
      <w:r>
        <w:rPr>
          <w:sz w:val="28"/>
        </w:rPr>
        <w:t>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</w:t>
      </w:r>
      <w:r>
        <w:rPr>
          <w:sz w:val="28"/>
        </w:rPr>
        <w:t>е</w:t>
      </w:r>
      <w:r>
        <w:rPr>
          <w:sz w:val="28"/>
        </w:rPr>
        <w:t>дицинской помощи, в том числе высокотехнологичной, скорой, в том числе ск</w:t>
      </w:r>
      <w:r>
        <w:rPr>
          <w:sz w:val="28"/>
        </w:rPr>
        <w:t>о</w:t>
      </w:r>
      <w:r>
        <w:rPr>
          <w:sz w:val="28"/>
        </w:rPr>
        <w:t>рой специализированной, медицинской помощи, паллиативной медицинской п</w:t>
      </w:r>
      <w:r>
        <w:rPr>
          <w:sz w:val="28"/>
        </w:rPr>
        <w:t>о</w:t>
      </w:r>
      <w:r>
        <w:rPr>
          <w:sz w:val="28"/>
        </w:rPr>
        <w:t>мощи в стационарных условиях, условиях дневного стационара и при посещен</w:t>
      </w:r>
      <w:r>
        <w:rPr>
          <w:sz w:val="28"/>
        </w:rPr>
        <w:t>и</w:t>
      </w:r>
      <w:r>
        <w:rPr>
          <w:sz w:val="28"/>
        </w:rPr>
        <w:t>ях на дому осуществляется обеспечение граждан лекарственными препаратами для медицинского применения и медицинскими изделиями, включенными в у</w:t>
      </w:r>
      <w:r>
        <w:rPr>
          <w:sz w:val="28"/>
        </w:rPr>
        <w:t>т</w:t>
      </w:r>
      <w:r>
        <w:rPr>
          <w:sz w:val="28"/>
        </w:rPr>
        <w:t>вержденные Правительством Российской Федерации соответственно перечень жизненно необходимых и важнейших лекарственных препаратов и перечень м</w:t>
      </w:r>
      <w:r>
        <w:rPr>
          <w:sz w:val="28"/>
        </w:rPr>
        <w:t>е</w:t>
      </w:r>
      <w:r>
        <w:rPr>
          <w:sz w:val="28"/>
        </w:rPr>
        <w:t>дицинских изделий, имплантируемых в организм человека, а также медицинск</w:t>
      </w:r>
      <w:r>
        <w:rPr>
          <w:sz w:val="28"/>
        </w:rPr>
        <w:t>и</w:t>
      </w:r>
      <w:r>
        <w:rPr>
          <w:sz w:val="28"/>
        </w:rPr>
        <w:t>ми изделиями, предназначенными для поддержания функций органов и систем организма человека, для использования на дому при оказании паллиативной м</w:t>
      </w:r>
      <w:r>
        <w:rPr>
          <w:sz w:val="28"/>
        </w:rPr>
        <w:t>е</w:t>
      </w:r>
      <w:r>
        <w:rPr>
          <w:sz w:val="28"/>
        </w:rPr>
        <w:t>дицинской помощи в соответствии с перечнем, утверждаемым Министерством здравоохранения Российской Федерации.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</w:t>
      </w:r>
      <w:r>
        <w:rPr>
          <w:sz w:val="28"/>
        </w:rPr>
        <w:t>к</w:t>
      </w:r>
      <w:r>
        <w:rPr>
          <w:sz w:val="28"/>
        </w:rPr>
        <w:t>ций органов и систем организма человека, для использования на дому при оказ</w:t>
      </w:r>
      <w:r>
        <w:rPr>
          <w:sz w:val="28"/>
        </w:rPr>
        <w:t>а</w:t>
      </w:r>
      <w:r>
        <w:rPr>
          <w:sz w:val="28"/>
        </w:rPr>
        <w:t>нии паллиативной медицинской помощи осуществляется в соответствии с поря</w:t>
      </w:r>
      <w:r>
        <w:rPr>
          <w:sz w:val="28"/>
        </w:rPr>
        <w:t>д</w:t>
      </w:r>
      <w:r>
        <w:rPr>
          <w:sz w:val="28"/>
        </w:rPr>
        <w:t>ком, установленным Министерством здравоохранения Российской Федерации.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Title"/>
        <w:jc w:val="center"/>
        <w:outlineLvl w:val="1"/>
        <w:rPr>
          <w:rFonts w:ascii="Times New Roman" w:hAnsi="Times New Roman"/>
          <w:sz w:val="28"/>
        </w:rPr>
      </w:pPr>
      <w:bookmarkStart w:id="3" w:name="Par111"/>
      <w:bookmarkEnd w:id="3"/>
    </w:p>
    <w:p w:rsidR="00CA3EE1" w:rsidRDefault="00CA3EE1" w:rsidP="00CA3EE1">
      <w:pPr>
        <w:pStyle w:val="ConsPlusTitle"/>
        <w:jc w:val="center"/>
        <w:outlineLvl w:val="1"/>
        <w:rPr>
          <w:rFonts w:ascii="Times New Roman" w:hAnsi="Times New Roman"/>
          <w:sz w:val="28"/>
        </w:rPr>
      </w:pPr>
    </w:p>
    <w:p w:rsidR="00CA3EE1" w:rsidRDefault="00CA3EE1" w:rsidP="00CA3EE1">
      <w:pPr>
        <w:pStyle w:val="ConsPlusTitle"/>
        <w:jc w:val="center"/>
        <w:outlineLvl w:val="1"/>
        <w:rPr>
          <w:rFonts w:ascii="Times New Roman" w:hAnsi="Times New Roman"/>
          <w:sz w:val="28"/>
        </w:rPr>
      </w:pPr>
    </w:p>
    <w:p w:rsidR="00CA3EE1" w:rsidRDefault="00CA3EE1" w:rsidP="00CA3EE1">
      <w:pPr>
        <w:pStyle w:val="ConsPlusTitle"/>
        <w:jc w:val="center"/>
        <w:outlineLvl w:val="1"/>
        <w:rPr>
          <w:rFonts w:ascii="Times New Roman" w:hAnsi="Times New Roman"/>
          <w:sz w:val="28"/>
        </w:rPr>
      </w:pPr>
    </w:p>
    <w:p w:rsidR="00CA3EE1" w:rsidRDefault="00CA3EE1" w:rsidP="00CA3EE1">
      <w:pPr>
        <w:pStyle w:val="ConsPlusTitle"/>
        <w:jc w:val="center"/>
        <w:outlineLvl w:val="1"/>
        <w:rPr>
          <w:rFonts w:ascii="Times New Roman" w:hAnsi="Times New Roman"/>
          <w:sz w:val="28"/>
        </w:rPr>
      </w:pPr>
    </w:p>
    <w:p w:rsidR="00CA3EE1" w:rsidRDefault="00CA3EE1" w:rsidP="00CA3EE1">
      <w:pPr>
        <w:pStyle w:val="ConsPlusTitle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III. ПЕРЕЧЕНЬ ЗАБОЛЕВ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НИЙ И СОСТОЯНИЙ,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МЕДИЦИНСКОЙ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МОЩИ ПРИ КОТОРЫХ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ОСУЩЕСТВЛЯЕТСЯ БЕСПЛАТНО, И КАТЕГОРИИ ГРАЖДАН, ОКАЗ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НИЕ МЕДИЦИНСКОЙ ПОМОЩИ КОТОРЫМ ОСУЩЕСТВЛЯЕТСЯ БЕСПЛАТНО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68" w:tooltip="Раздел II. ПЕРЕЧЕНЬ ВИДОВ, ФОРМ" w:history="1">
        <w:r>
          <w:rPr>
            <w:sz w:val="28"/>
          </w:rPr>
          <w:t>разделом II</w:t>
        </w:r>
      </w:hyperlink>
      <w:r>
        <w:rPr>
          <w:sz w:val="28"/>
        </w:rPr>
        <w:t xml:space="preserve"> Программы при следующих заболеваниях и состояниях: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инфекционные и паразитарные болезни;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новообразования;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болезни эндокринной системы;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расстройства питания и нарушения обмена веществ;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болезни нервной системы;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болезни крови, кроветворных органов;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отдельные нарушения, вовлекающие иммунный механизм;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болезни глаза и его придаточного аппарата;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болезни уха и сосцевидного отростка;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болезни системы кровообращения;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болезни органов дыхания;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болезни мочеполовой системы;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болезни кожи и подкожной клетчатки;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болезни костно-мышечной системы и соединительной ткани;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травмы, отравления и некоторые другие последствия воздействия внешних причин;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врожденные аномалии (пороки развития);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деформации и хромосомные нарушения;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беременность, роды, послеродовой период и аборты;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отдельные состояния, возникающие у детей в перинатальный период;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психические расстройства и расстройства поведения;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симптомы, признаки и отклонения от нормы, не отнесенные к заболеваниям и состояниям.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Гражданин имеет право не реже одного раза в год на бесплатный проф</w:t>
      </w:r>
      <w:r>
        <w:rPr>
          <w:sz w:val="28"/>
        </w:rPr>
        <w:t>и</w:t>
      </w:r>
      <w:r>
        <w:rPr>
          <w:sz w:val="28"/>
        </w:rPr>
        <w:t>лактический медицинский осмотр, в том числе в рамках диспансеризации.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соответствии с законодательством Российской Федерации отдельные к</w:t>
      </w:r>
      <w:r>
        <w:rPr>
          <w:sz w:val="28"/>
        </w:rPr>
        <w:t>а</w:t>
      </w:r>
      <w:r>
        <w:rPr>
          <w:sz w:val="28"/>
        </w:rPr>
        <w:t>тегории граждан имеют право: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на обеспечение лекарственными препаратами (в соответствии с </w:t>
      </w:r>
      <w:hyperlink w:anchor="Par226" w:tooltip="Раздел V. ФИНАНСОВОЕ ОБЕСПЕЧЕНИЕ ПРОГРАММЫ" w:history="1">
        <w:r>
          <w:rPr>
            <w:sz w:val="28"/>
          </w:rPr>
          <w:t>разделом V</w:t>
        </w:r>
      </w:hyperlink>
      <w:r>
        <w:rPr>
          <w:sz w:val="28"/>
        </w:rPr>
        <w:t xml:space="preserve"> Программы);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 профилактические медицинские осмотры и диспансеризацию - опред</w:t>
      </w:r>
      <w:r>
        <w:rPr>
          <w:sz w:val="28"/>
        </w:rPr>
        <w:t>е</w:t>
      </w:r>
      <w:r>
        <w:rPr>
          <w:sz w:val="28"/>
        </w:rPr>
        <w:t>ленные группы взрослого населения (в возрасте 18 лет и старше), в том числе р</w:t>
      </w:r>
      <w:r>
        <w:rPr>
          <w:sz w:val="28"/>
        </w:rPr>
        <w:t>а</w:t>
      </w:r>
      <w:r>
        <w:rPr>
          <w:sz w:val="28"/>
        </w:rPr>
        <w:t>ботающие и неработающие граждане, обучающиеся в образовательных организ</w:t>
      </w:r>
      <w:r>
        <w:rPr>
          <w:sz w:val="28"/>
        </w:rPr>
        <w:t>а</w:t>
      </w:r>
      <w:r>
        <w:rPr>
          <w:sz w:val="28"/>
        </w:rPr>
        <w:t>циях по очной форме;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на медицинские осмотры, в том числе профилактические медицинские </w:t>
      </w:r>
      <w:r>
        <w:rPr>
          <w:sz w:val="28"/>
        </w:rPr>
        <w:lastRenderedPageBreak/>
        <w:t>о</w:t>
      </w:r>
      <w:r>
        <w:rPr>
          <w:sz w:val="28"/>
        </w:rPr>
        <w:t>с</w:t>
      </w:r>
      <w:r>
        <w:rPr>
          <w:sz w:val="28"/>
        </w:rPr>
        <w:t>мотры, в связи с занятиями физической культурой и спортом - несовершенн</w:t>
      </w:r>
      <w:r>
        <w:rPr>
          <w:sz w:val="28"/>
        </w:rPr>
        <w:t>о</w:t>
      </w:r>
      <w:r>
        <w:rPr>
          <w:sz w:val="28"/>
        </w:rPr>
        <w:t>летние;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 диспансеризацию - пребывающие в стационарных учреждениях д</w:t>
      </w:r>
      <w:r>
        <w:rPr>
          <w:sz w:val="28"/>
        </w:rPr>
        <w:t>е</w:t>
      </w:r>
      <w:r>
        <w:rPr>
          <w:sz w:val="28"/>
        </w:rPr>
        <w:t>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</w:t>
      </w:r>
      <w:r>
        <w:rPr>
          <w:sz w:val="28"/>
        </w:rPr>
        <w:t>т</w:t>
      </w:r>
      <w:r>
        <w:rPr>
          <w:sz w:val="28"/>
        </w:rPr>
        <w:t>ную семью;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 диспансерное наблюдение - граждане, страдающие социально значим</w:t>
      </w:r>
      <w:r>
        <w:rPr>
          <w:sz w:val="28"/>
        </w:rPr>
        <w:t>ы</w:t>
      </w:r>
      <w:r>
        <w:rPr>
          <w:sz w:val="28"/>
        </w:rPr>
        <w:t>ми заболеваниями и заболеваниями, представляющими опасность для окружа</w:t>
      </w:r>
      <w:r>
        <w:rPr>
          <w:sz w:val="28"/>
        </w:rPr>
        <w:t>ю</w:t>
      </w:r>
      <w:r>
        <w:rPr>
          <w:sz w:val="28"/>
        </w:rPr>
        <w:t>щих, а также лица, страдающие хроническими заболеваниями, функциональными расстройствами и иными состояниями;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 медицинское обследование, лечение и медицинскую реабилитацию</w:t>
      </w:r>
      <w:r>
        <w:rPr>
          <w:color w:val="000000"/>
          <w:sz w:val="28"/>
        </w:rPr>
        <w:br/>
        <w:t>в рамках Федеральной программы - донор, давший письменное информированное добровольное согласие на изъятие своих органов и (или) тканей для трансплант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 пренатальную (дородовую) диагностику нарушений развития ребенка - беременные женщины;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 аудиологический скрининг - новорожденные дети и дети первого года жизни;</w:t>
      </w:r>
    </w:p>
    <w:p w:rsidR="00CA3EE1" w:rsidRDefault="00CA3EE1" w:rsidP="00CA3EE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 неонатальный скрининг (классическая фенилкетонурия; фенилкетонурия B; врожденный гипотиреоз с диффузным зобом; врожденный гипотиреоз без з</w:t>
      </w:r>
      <w:r>
        <w:rPr>
          <w:sz w:val="28"/>
        </w:rPr>
        <w:t>о</w:t>
      </w:r>
      <w:r>
        <w:rPr>
          <w:sz w:val="28"/>
        </w:rPr>
        <w:t>ба; кистозный фиброз неуточненный (муковисцидоз); нарушение обмена галакт</w:t>
      </w:r>
      <w:r>
        <w:rPr>
          <w:sz w:val="28"/>
        </w:rPr>
        <w:t>о</w:t>
      </w:r>
      <w:r>
        <w:rPr>
          <w:sz w:val="28"/>
        </w:rPr>
        <w:t>зы (галактоземия); адреногенитальное нарушение неуточненное (адреноген</w:t>
      </w:r>
      <w:r>
        <w:rPr>
          <w:sz w:val="28"/>
        </w:rPr>
        <w:t>и</w:t>
      </w:r>
      <w:r>
        <w:rPr>
          <w:sz w:val="28"/>
        </w:rPr>
        <w:t>тальный синдром); адреногенитальные нарушения, связанные с дефицитом фе</w:t>
      </w:r>
      <w:r>
        <w:rPr>
          <w:sz w:val="28"/>
        </w:rPr>
        <w:t>р</w:t>
      </w:r>
      <w:r>
        <w:rPr>
          <w:sz w:val="28"/>
        </w:rPr>
        <w:t>ментов) и расширенный неонатальный скрининг (недостаточность других уто</w:t>
      </w:r>
      <w:r>
        <w:rPr>
          <w:sz w:val="28"/>
        </w:rPr>
        <w:t>ч</w:t>
      </w:r>
      <w:r>
        <w:rPr>
          <w:sz w:val="28"/>
        </w:rPr>
        <w:t>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дефицит реактивации биоптерина (тетрагидробиоптер</w:t>
      </w:r>
      <w:r>
        <w:rPr>
          <w:sz w:val="28"/>
        </w:rPr>
        <w:t>и</w:t>
      </w:r>
      <w:r>
        <w:rPr>
          <w:sz w:val="28"/>
        </w:rPr>
        <w:t>на); нарушения обмена тирозина (тирозинемия); болезнь с запахом кленового с</w:t>
      </w:r>
      <w:r>
        <w:rPr>
          <w:sz w:val="28"/>
        </w:rPr>
        <w:t>и</w:t>
      </w:r>
      <w:r>
        <w:rPr>
          <w:sz w:val="28"/>
        </w:rPr>
        <w:t>ропа мочи (болезнь «кленового сиропа»); другие виды нарушений обмена амин</w:t>
      </w:r>
      <w:r>
        <w:rPr>
          <w:sz w:val="28"/>
        </w:rPr>
        <w:t>о</w:t>
      </w:r>
      <w:r>
        <w:rPr>
          <w:sz w:val="28"/>
        </w:rPr>
        <w:t>кислот с разветвленной цепью (пропионовая ацидемия); метилмалоновая мети</w:t>
      </w:r>
      <w:r>
        <w:rPr>
          <w:sz w:val="28"/>
        </w:rPr>
        <w:t>л</w:t>
      </w:r>
      <w:r>
        <w:rPr>
          <w:sz w:val="28"/>
        </w:rPr>
        <w:t>малонил KoA-мутазы 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метилмалонил KoA-эпимеразы); метилмалоновая ацидемия (недостаточность кобаламина D); мети</w:t>
      </w:r>
      <w:r>
        <w:rPr>
          <w:sz w:val="28"/>
        </w:rPr>
        <w:t>л</w:t>
      </w:r>
      <w:r>
        <w:rPr>
          <w:sz w:val="28"/>
        </w:rPr>
        <w:t>малоновая ацидемия (недостаточность кобаламина C); изовалериановая ацидемия (ацидемия изовалериановая); 3-гидрокси-3-метилглутаровая недостаточность; б</w:t>
      </w:r>
      <w:r>
        <w:rPr>
          <w:sz w:val="28"/>
        </w:rPr>
        <w:t>е</w:t>
      </w:r>
      <w:r>
        <w:rPr>
          <w:sz w:val="28"/>
        </w:rPr>
        <w:t>та-кетотиолазная недостаточность; нарушения обмена жирных кислот (первичная карнитиновая недостаточность; среднецепочечная ацил-KoA дегидрогеназная н</w:t>
      </w:r>
      <w:r>
        <w:rPr>
          <w:sz w:val="28"/>
        </w:rPr>
        <w:t>е</w:t>
      </w:r>
      <w:r>
        <w:rPr>
          <w:sz w:val="28"/>
        </w:rPr>
        <w:t>достаточность; длинноцепочечная ацетил-KoA дегидрогеназная недостаточность (дефицит очень длинной цепи ацил-KoA-дегидрогеназы (VLCAD); очень дли</w:t>
      </w:r>
      <w:r>
        <w:rPr>
          <w:sz w:val="28"/>
        </w:rPr>
        <w:t>н</w:t>
      </w:r>
      <w:r>
        <w:rPr>
          <w:sz w:val="28"/>
        </w:rPr>
        <w:t>ноцепочечная ацетил-KoA дегидрогеназная недостаточность (дефицит очень длинной цепи ацил-KoA-дегидрогеназы (VLCAD); недостаточность митохондр</w:t>
      </w:r>
      <w:r>
        <w:rPr>
          <w:sz w:val="28"/>
        </w:rPr>
        <w:t>и</w:t>
      </w:r>
      <w:r>
        <w:rPr>
          <w:sz w:val="28"/>
        </w:rPr>
        <w:t>ального трифункционального белка; недостаточность карнитинпальмитои</w:t>
      </w:r>
      <w:r>
        <w:rPr>
          <w:sz w:val="28"/>
        </w:rPr>
        <w:t>л</w:t>
      </w:r>
      <w:r>
        <w:rPr>
          <w:sz w:val="28"/>
        </w:rPr>
        <w:t xml:space="preserve">трансферазы, тип I; недостаточность карнитин пальмитоилтрансферазы, тип II; </w:t>
      </w:r>
      <w:r>
        <w:rPr>
          <w:sz w:val="28"/>
        </w:rPr>
        <w:lastRenderedPageBreak/>
        <w:t>недостаточность карн</w:t>
      </w:r>
      <w:r>
        <w:rPr>
          <w:sz w:val="28"/>
        </w:rPr>
        <w:t>и</w:t>
      </w:r>
      <w:r>
        <w:rPr>
          <w:sz w:val="28"/>
        </w:rPr>
        <w:t>тин/ацилкарнитинтранслоказы; нар</w:t>
      </w:r>
      <w:r>
        <w:rPr>
          <w:sz w:val="28"/>
        </w:rPr>
        <w:t>у</w:t>
      </w:r>
      <w:r>
        <w:rPr>
          <w:sz w:val="28"/>
        </w:rPr>
        <w:t>шения обмена серосодержащих аминокислот (гомоцистинурия); нарушения о</w:t>
      </w:r>
      <w:r>
        <w:rPr>
          <w:sz w:val="28"/>
        </w:rPr>
        <w:t>б</w:t>
      </w:r>
      <w:r>
        <w:rPr>
          <w:sz w:val="28"/>
        </w:rPr>
        <w:t>мена цикла мочевины (цитруллинемия, тип I; аргиназная недостаточность); н</w:t>
      </w:r>
      <w:r>
        <w:rPr>
          <w:sz w:val="28"/>
        </w:rPr>
        <w:t>а</w:t>
      </w:r>
      <w:r>
        <w:rPr>
          <w:sz w:val="28"/>
        </w:rPr>
        <w:t>рушения обмена лизина и гидроксилизина (глутаровая ацидемея, тип I; глутар</w:t>
      </w:r>
      <w:r>
        <w:rPr>
          <w:sz w:val="28"/>
        </w:rPr>
        <w:t>о</w:t>
      </w:r>
      <w:r>
        <w:rPr>
          <w:sz w:val="28"/>
        </w:rPr>
        <w:t>вая ацидемия, тип II (рибо</w:t>
      </w:r>
      <w:r>
        <w:rPr>
          <w:sz w:val="28"/>
        </w:rPr>
        <w:t>ф</w:t>
      </w:r>
      <w:r>
        <w:rPr>
          <w:sz w:val="28"/>
        </w:rPr>
        <w:t>лавин - чувствительная форма); детская спинальная мышечная атрофия, I тип (Вердинга-Гоффмана); другие наследственные сп</w:t>
      </w:r>
      <w:r>
        <w:rPr>
          <w:sz w:val="28"/>
        </w:rPr>
        <w:t>и</w:t>
      </w:r>
      <w:r>
        <w:rPr>
          <w:sz w:val="28"/>
        </w:rPr>
        <w:t>нальные мышечные атрофии; первичные иммунодефициты) - новорожденные, родившиеся живыми.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 xml:space="preserve">Беременные женщины, обратившиеся в медицинские организации и иные организации, оказывающие медицинскую помощь по профилю «акушерство и гинекология»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 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</w:t>
      </w:r>
      <w:r>
        <w:rPr>
          <w:sz w:val="28"/>
        </w:rPr>
        <w:t>а</w:t>
      </w:r>
      <w:r>
        <w:rPr>
          <w:sz w:val="28"/>
        </w:rPr>
        <w:t>ниями, включая обеспечение лекарственными препаратами и медицинскими и</w:t>
      </w:r>
      <w:r>
        <w:rPr>
          <w:sz w:val="28"/>
        </w:rPr>
        <w:t>з</w:t>
      </w:r>
      <w:r>
        <w:rPr>
          <w:sz w:val="28"/>
        </w:rPr>
        <w:t>делиями, в том числе не зарегистрированными в Российской Федерации, а также техническими средствами реабилитации, не включенными в федеральный пер</w:t>
      </w:r>
      <w:r>
        <w:rPr>
          <w:sz w:val="28"/>
        </w:rPr>
        <w:t>е</w:t>
      </w:r>
      <w:r>
        <w:rPr>
          <w:sz w:val="28"/>
        </w:rPr>
        <w:t>чень реабилитационных мероприятий и услуг, предоставляемых инвалиду.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Регистрация и учет впервые выявленных пациентов со злокачественными новообразованиями, в том числе диагноз которых установлен медицинскими о</w:t>
      </w:r>
      <w:r>
        <w:rPr>
          <w:sz w:val="28"/>
        </w:rPr>
        <w:t>р</w:t>
      </w:r>
      <w:r>
        <w:rPr>
          <w:sz w:val="28"/>
        </w:rPr>
        <w:t>ганизациями, не являющимися специализированными онкологическими орган</w:t>
      </w:r>
      <w:r>
        <w:rPr>
          <w:sz w:val="28"/>
        </w:rPr>
        <w:t>и</w:t>
      </w:r>
      <w:r>
        <w:rPr>
          <w:sz w:val="28"/>
        </w:rPr>
        <w:t>зациями, включая положения о передаче сведений о таких больных в профильные медицинские организации, осуществляются в соответствии с порядком оказания медицинской помощи, утвержденным Министерством здравоохранения Росси</w:t>
      </w:r>
      <w:r>
        <w:rPr>
          <w:sz w:val="28"/>
        </w:rPr>
        <w:t>й</w:t>
      </w:r>
      <w:r>
        <w:rPr>
          <w:sz w:val="28"/>
        </w:rPr>
        <w:t>ской Федерации.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Пациентам в возрасте до 21 года при отдельных онкологических заболев</w:t>
      </w:r>
      <w:r>
        <w:rPr>
          <w:sz w:val="28"/>
        </w:rPr>
        <w:t>а</w:t>
      </w:r>
      <w:r>
        <w:rPr>
          <w:sz w:val="28"/>
        </w:rPr>
        <w:t>ниях с целью продолжения лечения, которое начато в возрасте до 18 лет, перви</w:t>
      </w:r>
      <w:r>
        <w:rPr>
          <w:sz w:val="28"/>
        </w:rPr>
        <w:t>ч</w:t>
      </w:r>
      <w:r>
        <w:rPr>
          <w:sz w:val="28"/>
        </w:rPr>
        <w:t>ная специализированная медико-санитарная помощь, специализированная, в том числе высокотехнологичная, медицинская помощь может быть оказана в мед</w:t>
      </w:r>
      <w:r>
        <w:rPr>
          <w:sz w:val="28"/>
        </w:rPr>
        <w:t>и</w:t>
      </w:r>
      <w:r>
        <w:rPr>
          <w:sz w:val="28"/>
        </w:rPr>
        <w:t>цинских организациях, оказывающих медицинскую помощь детям по профилю «детская онкология», в случаях и при соблюдении условий, которые установлены порядком оказания медицинской помощи, утвержденным Министерством здр</w:t>
      </w:r>
      <w:r>
        <w:rPr>
          <w:sz w:val="28"/>
        </w:rPr>
        <w:t>а</w:t>
      </w:r>
      <w:r>
        <w:rPr>
          <w:sz w:val="28"/>
        </w:rPr>
        <w:t>воохранения Российской Федерации.</w:t>
      </w:r>
    </w:p>
    <w:p w:rsidR="00CA3EE1" w:rsidRDefault="00CA3EE1" w:rsidP="00CA3EE1">
      <w:pPr>
        <w:pStyle w:val="ConsPlusTitle"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CA3EE1" w:rsidRDefault="00CA3EE1" w:rsidP="00CA3EE1">
      <w:pPr>
        <w:pStyle w:val="ConsPlusTitle"/>
        <w:jc w:val="center"/>
        <w:outlineLvl w:val="1"/>
        <w:rPr>
          <w:rFonts w:ascii="Times New Roman" w:hAnsi="Times New Roman"/>
          <w:sz w:val="28"/>
        </w:rPr>
      </w:pPr>
      <w:bookmarkStart w:id="4" w:name="Par155"/>
      <w:bookmarkEnd w:id="4"/>
      <w:r>
        <w:rPr>
          <w:rFonts w:ascii="Times New Roman" w:hAnsi="Times New Roman"/>
          <w:sz w:val="28"/>
        </w:rPr>
        <w:t>Раздел IV. ТЕРРИТОРИАЛЬНАЯ ПРОГРАММА ОБЯЗАТЕЛЬНОГО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МЕДИЦИНСКОГО СТРАХОВАНИЯ, ПРЕДУСМАТРИВАЮЩАЯ ПОР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ДОК И СТРУКТУРУ ФОРМИРОВАНИЯ ТАРИФОВ НА МЕДИЦИНСКУЮ ПОМОЩЬ И СПОСОБЫ ЕЕ ОПЛАТЫ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Территориальная программа обязательного медицинского страхования я</w:t>
      </w:r>
      <w:r>
        <w:rPr>
          <w:sz w:val="28"/>
        </w:rPr>
        <w:t>в</w:t>
      </w:r>
      <w:r>
        <w:rPr>
          <w:sz w:val="28"/>
        </w:rPr>
        <w:t>ляется составной частью Программы.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рамках территориальной программы обязательного медицинского стр</w:t>
      </w:r>
      <w:r>
        <w:rPr>
          <w:sz w:val="28"/>
        </w:rPr>
        <w:t>а</w:t>
      </w:r>
      <w:r>
        <w:rPr>
          <w:sz w:val="28"/>
        </w:rPr>
        <w:lastRenderedPageBreak/>
        <w:t>хования: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</w:t>
      </w:r>
      <w:r>
        <w:rPr>
          <w:sz w:val="28"/>
        </w:rPr>
        <w:t>н</w:t>
      </w:r>
      <w:r>
        <w:rPr>
          <w:sz w:val="28"/>
        </w:rPr>
        <w:t>ная медицинская помощь, в том числе высокотехнологичная медицинская п</w:t>
      </w:r>
      <w:r>
        <w:rPr>
          <w:sz w:val="28"/>
        </w:rPr>
        <w:t>о</w:t>
      </w:r>
      <w:r>
        <w:rPr>
          <w:sz w:val="28"/>
        </w:rPr>
        <w:t>мощь, включенная в перечень видов высокотехнологичной медицинской помощи, финансовое обеспечение которых осуществляется за счет средств обязател</w:t>
      </w:r>
      <w:r>
        <w:rPr>
          <w:sz w:val="28"/>
        </w:rPr>
        <w:t>ь</w:t>
      </w:r>
      <w:r>
        <w:rPr>
          <w:sz w:val="28"/>
        </w:rPr>
        <w:t xml:space="preserve">ного медицинского страхования, при заболеваниях и состояниях, указанных в </w:t>
      </w:r>
      <w:hyperlink w:anchor="Par111" w:tooltip="Раздел III. ПЕРЕЧЕНЬ ЗАБОЛЕВАНИЙ И СОСТОЯНИЙ," w:history="1">
        <w:r>
          <w:rPr>
            <w:sz w:val="28"/>
          </w:rPr>
          <w:t>разделе III</w:t>
        </w:r>
      </w:hyperlink>
      <w:r>
        <w:rPr>
          <w:sz w:val="28"/>
        </w:rPr>
        <w:t xml:space="preserve"> Программы, за исключением заболеваний, передаваемых половым п</w:t>
      </w:r>
      <w:r>
        <w:rPr>
          <w:sz w:val="28"/>
        </w:rPr>
        <w:t>у</w:t>
      </w:r>
      <w:r>
        <w:rPr>
          <w:sz w:val="28"/>
        </w:rPr>
        <w:t>тем, в</w:t>
      </w:r>
      <w:r>
        <w:rPr>
          <w:sz w:val="28"/>
        </w:rPr>
        <w:t>ы</w:t>
      </w:r>
      <w:r>
        <w:rPr>
          <w:sz w:val="28"/>
        </w:rPr>
        <w:t>званных вирусом иммунодефицита человека, синдрома приобретенного иммунодефицита, туберкулеза, психических расстройств и расстройств повед</w:t>
      </w:r>
      <w:r>
        <w:rPr>
          <w:sz w:val="28"/>
        </w:rPr>
        <w:t>е</w:t>
      </w:r>
      <w:r>
        <w:rPr>
          <w:sz w:val="28"/>
        </w:rPr>
        <w:t>ния;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осуществляются профилактические мероприятия, включая диспансериз</w:t>
      </w:r>
      <w:r>
        <w:rPr>
          <w:sz w:val="28"/>
        </w:rPr>
        <w:t>а</w:t>
      </w:r>
      <w:r>
        <w:rPr>
          <w:sz w:val="28"/>
        </w:rPr>
        <w:t xml:space="preserve">цию, диспансерное наблюдение (при заболеваниях и состояниях, указанных в </w:t>
      </w:r>
      <w:hyperlink w:anchor="Par111" w:tooltip="Раздел III. ПЕРЕЧЕНЬ ЗАБОЛЕВАНИЙ И СОСТОЯНИЙ," w:history="1">
        <w:r>
          <w:rPr>
            <w:sz w:val="28"/>
          </w:rPr>
          <w:t>разделе III</w:t>
        </w:r>
      </w:hyperlink>
      <w:r>
        <w:rPr>
          <w:sz w:val="28"/>
        </w:rPr>
        <w:t xml:space="preserve"> Программы, за исключением заболеваний, передаваемых половым п</w:t>
      </w:r>
      <w:r>
        <w:rPr>
          <w:sz w:val="28"/>
        </w:rPr>
        <w:t>у</w:t>
      </w:r>
      <w:r>
        <w:rPr>
          <w:sz w:val="28"/>
        </w:rPr>
        <w:t>тем, вызванных вирусом иммунодефицита человека, синдрома приобретенного иммунодефицита, туберкулеза, психических расстройств и расстройств повед</w:t>
      </w:r>
      <w:r>
        <w:rPr>
          <w:sz w:val="28"/>
        </w:rPr>
        <w:t>е</w:t>
      </w:r>
      <w:r>
        <w:rPr>
          <w:sz w:val="28"/>
        </w:rPr>
        <w:t>ния) и профилактические медицинские осмотры граждан, в том числе их отдел</w:t>
      </w:r>
      <w:r>
        <w:rPr>
          <w:sz w:val="28"/>
        </w:rPr>
        <w:t>ь</w:t>
      </w:r>
      <w:r>
        <w:rPr>
          <w:sz w:val="28"/>
        </w:rPr>
        <w:t xml:space="preserve">ных категорий, указанных в </w:t>
      </w:r>
      <w:hyperlink w:anchor="Par111" w:tooltip="Раздел III. ПЕРЕЧЕНЬ ЗАБОЛЕВАНИЙ И СОСТОЯНИЙ," w:history="1">
        <w:r>
          <w:rPr>
            <w:sz w:val="28"/>
          </w:rPr>
          <w:t>разделе III</w:t>
        </w:r>
      </w:hyperlink>
      <w:r>
        <w:rPr>
          <w:sz w:val="28"/>
        </w:rPr>
        <w:t xml:space="preserve"> Программы, мероприятия по медицинской реабилитации, осуществляемой в медицинских организациях амбулаторно, ст</w:t>
      </w:r>
      <w:r>
        <w:rPr>
          <w:sz w:val="28"/>
        </w:rPr>
        <w:t>а</w:t>
      </w:r>
      <w:r>
        <w:rPr>
          <w:sz w:val="28"/>
        </w:rPr>
        <w:t>ционарно и в условиях дневного стационара, по аудиологическому скринингу, а также по применению вспомогательных репродуктивных технологий (экстрако</w:t>
      </w:r>
      <w:r>
        <w:rPr>
          <w:sz w:val="28"/>
        </w:rPr>
        <w:t>р</w:t>
      </w:r>
      <w:r>
        <w:rPr>
          <w:sz w:val="28"/>
        </w:rPr>
        <w:t>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</w:t>
      </w:r>
      <w:hyperlink w:anchor="Par9963" w:tooltip="ПЕРЕЧЕНЬ" w:history="1">
        <w:r>
          <w:rPr>
            <w:sz w:val="28"/>
          </w:rPr>
          <w:t>перечню</w:t>
        </w:r>
      </w:hyperlink>
      <w:r>
        <w:rPr>
          <w:sz w:val="28"/>
        </w:rPr>
        <w:t xml:space="preserve"> согласно приложению 5 к Пр</w:t>
      </w:r>
      <w:r>
        <w:rPr>
          <w:sz w:val="28"/>
        </w:rPr>
        <w:t>о</w:t>
      </w:r>
      <w:r>
        <w:rPr>
          <w:sz w:val="28"/>
        </w:rPr>
        <w:t>грамме.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</w:t>
      </w:r>
      <w:r>
        <w:rPr>
          <w:sz w:val="28"/>
        </w:rPr>
        <w:t>о</w:t>
      </w:r>
      <w:r>
        <w:rPr>
          <w:sz w:val="28"/>
        </w:rPr>
        <w:t>левании новой коронавирусной инфекцией (COVID-19).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Граждане направляются на прохождение углубленной диспансеризации в Порядке направления граждан на прохождение углубленной диспансеризации, включая категории граждан, проходящих углубленную диспансеризацию в пе</w:t>
      </w:r>
      <w:r>
        <w:rPr>
          <w:sz w:val="28"/>
        </w:rPr>
        <w:t>р</w:t>
      </w:r>
      <w:r>
        <w:rPr>
          <w:sz w:val="28"/>
        </w:rPr>
        <w:t>воочередном порядке, утвержденном приказом Министерства здравоохранения Российской Федерации от 1 июля 2021 года № 698н.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Медицинские организации, имеющие прикрепленный контингент, в соо</w:t>
      </w:r>
      <w:r>
        <w:rPr>
          <w:sz w:val="28"/>
        </w:rPr>
        <w:t>т</w:t>
      </w:r>
      <w:r>
        <w:rPr>
          <w:sz w:val="28"/>
        </w:rPr>
        <w:t>ветствии с порядком направления граждан на прохождение углубленной диспа</w:t>
      </w:r>
      <w:r>
        <w:rPr>
          <w:sz w:val="28"/>
        </w:rPr>
        <w:t>н</w:t>
      </w:r>
      <w:r>
        <w:rPr>
          <w:sz w:val="28"/>
        </w:rPr>
        <w:t>серизации, включая категории граждан, проходящих углубленную диспансериз</w:t>
      </w:r>
      <w:r>
        <w:rPr>
          <w:sz w:val="28"/>
        </w:rPr>
        <w:t>а</w:t>
      </w:r>
      <w:r>
        <w:rPr>
          <w:sz w:val="28"/>
        </w:rPr>
        <w:t>цию в первоочередном порядке, формируют перечень граждан, подлежащих у</w:t>
      </w:r>
      <w:r>
        <w:rPr>
          <w:sz w:val="28"/>
        </w:rPr>
        <w:t>г</w:t>
      </w:r>
      <w:r>
        <w:rPr>
          <w:sz w:val="28"/>
        </w:rPr>
        <w:t>лубленной диспансеризации, и направляют его в территориальный фонд обяз</w:t>
      </w:r>
      <w:r>
        <w:rPr>
          <w:sz w:val="28"/>
        </w:rPr>
        <w:t>а</w:t>
      </w:r>
      <w:r>
        <w:rPr>
          <w:sz w:val="28"/>
        </w:rPr>
        <w:t>тельного медицинского страхования Вологодской области. Территориальный фонд обязательного медицинского страхования Вологодской области доводит указанные перечни до страховых медицинских организаций, в которых застрах</w:t>
      </w:r>
      <w:r>
        <w:rPr>
          <w:sz w:val="28"/>
        </w:rPr>
        <w:t>о</w:t>
      </w:r>
      <w:r>
        <w:rPr>
          <w:sz w:val="28"/>
        </w:rPr>
        <w:t>ваны граждане, подлежащие углубленной диспансеризации.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Информирование граждан о возможности пройти углубленную диспансер</w:t>
      </w:r>
      <w:r>
        <w:rPr>
          <w:sz w:val="28"/>
        </w:rPr>
        <w:t>и</w:t>
      </w:r>
      <w:r>
        <w:rPr>
          <w:sz w:val="28"/>
        </w:rPr>
        <w:t xml:space="preserve">зацию осуществляется с привлечением страховых медицинских организаций с </w:t>
      </w:r>
      <w:r>
        <w:rPr>
          <w:sz w:val="28"/>
        </w:rPr>
        <w:lastRenderedPageBreak/>
        <w:t>использованием федеральной государственной информационной системы «Ед</w:t>
      </w:r>
      <w:r>
        <w:rPr>
          <w:sz w:val="28"/>
        </w:rPr>
        <w:t>и</w:t>
      </w:r>
      <w:r>
        <w:rPr>
          <w:sz w:val="28"/>
        </w:rPr>
        <w:t>ный портал государственных и муниципальных услуг (функций)», сети р</w:t>
      </w:r>
      <w:r>
        <w:rPr>
          <w:sz w:val="28"/>
        </w:rPr>
        <w:t>а</w:t>
      </w:r>
      <w:r>
        <w:rPr>
          <w:sz w:val="28"/>
        </w:rPr>
        <w:t>диот</w:t>
      </w:r>
      <w:r>
        <w:rPr>
          <w:sz w:val="28"/>
        </w:rPr>
        <w:t>е</w:t>
      </w:r>
      <w:r>
        <w:rPr>
          <w:sz w:val="28"/>
        </w:rPr>
        <w:t>лефонной связи (смс-сообщения) и иных доступных средств связи.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Запись граждан на углубленную диспансеризацию осуществляется в уст</w:t>
      </w:r>
      <w:r>
        <w:rPr>
          <w:sz w:val="28"/>
        </w:rPr>
        <w:t>а</w:t>
      </w:r>
      <w:r>
        <w:rPr>
          <w:sz w:val="28"/>
        </w:rPr>
        <w:t>новленном порядке, в том числе с использованием федеральной государственной информационной системы «Единый портал государственных и муниц</w:t>
      </w:r>
      <w:r>
        <w:rPr>
          <w:sz w:val="28"/>
        </w:rPr>
        <w:t>и</w:t>
      </w:r>
      <w:r>
        <w:rPr>
          <w:sz w:val="28"/>
        </w:rPr>
        <w:t>пальных услуг (функций)».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Медицинские организации организуют прохождение углубленной диспа</w:t>
      </w:r>
      <w:r>
        <w:rPr>
          <w:sz w:val="28"/>
        </w:rPr>
        <w:t>н</w:t>
      </w:r>
      <w:r>
        <w:rPr>
          <w:sz w:val="28"/>
        </w:rPr>
        <w:t>серизации гражданином исходя из выполнения всех исследований и иных мед</w:t>
      </w:r>
      <w:r>
        <w:rPr>
          <w:sz w:val="28"/>
        </w:rPr>
        <w:t>и</w:t>
      </w:r>
      <w:r>
        <w:rPr>
          <w:sz w:val="28"/>
        </w:rPr>
        <w:t>цинских вмешательств первого этапа углубленной диспансеризации в соответс</w:t>
      </w:r>
      <w:r>
        <w:rPr>
          <w:sz w:val="28"/>
        </w:rPr>
        <w:t>т</w:t>
      </w:r>
      <w:r>
        <w:rPr>
          <w:sz w:val="28"/>
        </w:rPr>
        <w:t xml:space="preserve">вии с </w:t>
      </w:r>
      <w:hyperlink w:anchor="Par9967" w:tooltip="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" w:history="1">
        <w:r>
          <w:rPr>
            <w:sz w:val="28"/>
          </w:rPr>
          <w:t>пунктом 1</w:t>
        </w:r>
      </w:hyperlink>
      <w:r>
        <w:rPr>
          <w:sz w:val="28"/>
        </w:rPr>
        <w:t xml:space="preserve"> приложения 5 к Программе в течение одного дня.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По результатам углубленной диспансеризации в случае выявления у гра</w:t>
      </w:r>
      <w:r>
        <w:rPr>
          <w:sz w:val="28"/>
        </w:rPr>
        <w:t>ж</w:t>
      </w:r>
      <w:r>
        <w:rPr>
          <w:sz w:val="28"/>
        </w:rPr>
        <w:t>данина хронических неинфекционных заболеваний, в том числе связанных с п</w:t>
      </w:r>
      <w:r>
        <w:rPr>
          <w:sz w:val="28"/>
        </w:rPr>
        <w:t>е</w:t>
      </w:r>
      <w:r>
        <w:rPr>
          <w:sz w:val="28"/>
        </w:rPr>
        <w:t>ренесенной новой коронавирусной инфекцией (COVID-19), гражданин в устано</w:t>
      </w:r>
      <w:r>
        <w:rPr>
          <w:sz w:val="28"/>
        </w:rPr>
        <w:t>в</w:t>
      </w:r>
      <w:r>
        <w:rPr>
          <w:sz w:val="28"/>
        </w:rPr>
        <w:t>ленном порядке ставится на диспансерное наблюдение, при наличии показаний ему оказываются соответствующее лечение и медицинская реабилитация в п</w:t>
      </w:r>
      <w:r>
        <w:rPr>
          <w:sz w:val="28"/>
        </w:rPr>
        <w:t>о</w:t>
      </w:r>
      <w:r>
        <w:rPr>
          <w:sz w:val="28"/>
        </w:rPr>
        <w:t>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</w:t>
      </w:r>
      <w:r>
        <w:rPr>
          <w:sz w:val="28"/>
        </w:rPr>
        <w:t>ь</w:t>
      </w:r>
      <w:r>
        <w:rPr>
          <w:sz w:val="28"/>
        </w:rPr>
        <w:t>ством Российской Федерации.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</w:t>
      </w:r>
      <w:r>
        <w:rPr>
          <w:sz w:val="28"/>
        </w:rPr>
        <w:t>н</w:t>
      </w:r>
      <w:r>
        <w:rPr>
          <w:sz w:val="28"/>
        </w:rPr>
        <w:t>ских организаций, оказывающих специализированную медицинскую помощь.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случаях установления Правительством Российской Федерации особенн</w:t>
      </w:r>
      <w:r>
        <w:rPr>
          <w:sz w:val="28"/>
        </w:rPr>
        <w:t>о</w:t>
      </w:r>
      <w:r>
        <w:rPr>
          <w:sz w:val="28"/>
        </w:rPr>
        <w:t>стей реализации территориальной программы обязательного медицинского стр</w:t>
      </w:r>
      <w:r>
        <w:rPr>
          <w:sz w:val="28"/>
        </w:rPr>
        <w:t>а</w:t>
      </w:r>
      <w:r>
        <w:rPr>
          <w:sz w:val="28"/>
        </w:rPr>
        <w:t>хования в условиях возникновения угрозы распространения заболеваний, в</w:t>
      </w:r>
      <w:r>
        <w:rPr>
          <w:sz w:val="28"/>
        </w:rPr>
        <w:t>ы</w:t>
      </w:r>
      <w:r>
        <w:rPr>
          <w:sz w:val="28"/>
        </w:rPr>
        <w:t>званных новой коронавирусной инфекцией (COVID-19), реализация базовой пр</w:t>
      </w:r>
      <w:r>
        <w:rPr>
          <w:sz w:val="28"/>
        </w:rPr>
        <w:t>о</w:t>
      </w:r>
      <w:r>
        <w:rPr>
          <w:sz w:val="28"/>
        </w:rPr>
        <w:t>граммы обязательного медицинского страхования в 2023 году будет осущест</w:t>
      </w:r>
      <w:r>
        <w:rPr>
          <w:sz w:val="28"/>
        </w:rPr>
        <w:t>в</w:t>
      </w:r>
      <w:r>
        <w:rPr>
          <w:sz w:val="28"/>
        </w:rPr>
        <w:t>ляться с учетом таких особенностей.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Порядок формирования тарифа на оплату медицинской помощи по обяз</w:t>
      </w:r>
      <w:r>
        <w:rPr>
          <w:sz w:val="28"/>
        </w:rPr>
        <w:t>а</w:t>
      </w:r>
      <w:r>
        <w:rPr>
          <w:sz w:val="28"/>
        </w:rPr>
        <w:t>тельному медицинскому страхованию устанавливается в соответствии с Фед</w:t>
      </w:r>
      <w:r>
        <w:rPr>
          <w:sz w:val="28"/>
        </w:rPr>
        <w:t>е</w:t>
      </w:r>
      <w:r>
        <w:rPr>
          <w:sz w:val="28"/>
        </w:rPr>
        <w:t xml:space="preserve">ральным </w:t>
      </w:r>
      <w:hyperlink r:id="rId13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«Об обязательном медицинском страховании в Российской Ф</w:t>
      </w:r>
      <w:r>
        <w:rPr>
          <w:sz w:val="28"/>
        </w:rPr>
        <w:t>е</w:t>
      </w:r>
      <w:r>
        <w:rPr>
          <w:sz w:val="28"/>
        </w:rPr>
        <w:t>дерации». Структура тарифа на оплату медицинской помощи включает в себя расходы на заработную плату, начисления на оплату труда, прочие выплаты, пр</w:t>
      </w:r>
      <w:r>
        <w:rPr>
          <w:sz w:val="28"/>
        </w:rPr>
        <w:t>и</w:t>
      </w:r>
      <w:r>
        <w:rPr>
          <w:sz w:val="28"/>
        </w:rPr>
        <w:t>обретение лекарственных средств, расходных материалов, продуктов питания, мягкого инвентаря, медицинского инструментария, реактивов и химикатов, пр</w:t>
      </w:r>
      <w:r>
        <w:rPr>
          <w:sz w:val="28"/>
        </w:rPr>
        <w:t>о</w:t>
      </w:r>
      <w:r>
        <w:rPr>
          <w:sz w:val="28"/>
        </w:rPr>
        <w:t>чих материальных запасов, расходы на оплату стоимости лабораторных и инс</w:t>
      </w:r>
      <w:r>
        <w:rPr>
          <w:sz w:val="28"/>
        </w:rPr>
        <w:t>т</w:t>
      </w:r>
      <w:r>
        <w:rPr>
          <w:sz w:val="28"/>
        </w:rPr>
        <w:t>рументальных исследований, проводимых в других учреждениях (при отсутствии в медицинской организации лаборатории и диагностического оборудования), о</w:t>
      </w:r>
      <w:r>
        <w:rPr>
          <w:sz w:val="28"/>
        </w:rPr>
        <w:t>р</w:t>
      </w:r>
      <w:r>
        <w:rPr>
          <w:sz w:val="28"/>
        </w:rPr>
        <w:t>ганизацию питания (при отсутствии организованного питания в медицинской о</w:t>
      </w:r>
      <w:r>
        <w:rPr>
          <w:sz w:val="28"/>
        </w:rPr>
        <w:t>р</w:t>
      </w:r>
      <w:r>
        <w:rPr>
          <w:sz w:val="28"/>
        </w:rPr>
        <w:t>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</w:t>
      </w:r>
      <w:r>
        <w:rPr>
          <w:sz w:val="28"/>
        </w:rPr>
        <w:t>о</w:t>
      </w:r>
      <w:r>
        <w:rPr>
          <w:sz w:val="28"/>
        </w:rPr>
        <w:t>циальное обеспечение работников медицинских организаций, установленное з</w:t>
      </w:r>
      <w:r>
        <w:rPr>
          <w:sz w:val="28"/>
        </w:rPr>
        <w:t>а</w:t>
      </w:r>
      <w:r>
        <w:rPr>
          <w:sz w:val="28"/>
        </w:rPr>
        <w:t>конодательством Российской Федерации, прочие расходы, расходы на приобр</w:t>
      </w:r>
      <w:r>
        <w:rPr>
          <w:sz w:val="28"/>
        </w:rPr>
        <w:t>е</w:t>
      </w:r>
      <w:r>
        <w:rPr>
          <w:sz w:val="28"/>
        </w:rPr>
        <w:t>тение основных средств (оборудование, производственный и хозяйствен</w:t>
      </w:r>
      <w:r>
        <w:rPr>
          <w:sz w:val="28"/>
        </w:rPr>
        <w:lastRenderedPageBreak/>
        <w:t>ный и</w:t>
      </w:r>
      <w:r>
        <w:rPr>
          <w:sz w:val="28"/>
        </w:rPr>
        <w:t>н</w:t>
      </w:r>
      <w:r>
        <w:rPr>
          <w:sz w:val="28"/>
        </w:rPr>
        <w:t>вентарь) стоимостью до 100 тыс. рублей за единицу, а также допускается прио</w:t>
      </w:r>
      <w:r>
        <w:rPr>
          <w:sz w:val="28"/>
        </w:rPr>
        <w:t>б</w:t>
      </w:r>
      <w:r>
        <w:rPr>
          <w:sz w:val="28"/>
        </w:rPr>
        <w:t>ретение основных средств (медицинских изделий, используемых для провед</w:t>
      </w:r>
      <w:r>
        <w:rPr>
          <w:sz w:val="28"/>
        </w:rPr>
        <w:t>е</w:t>
      </w:r>
      <w:r>
        <w:rPr>
          <w:sz w:val="28"/>
        </w:rPr>
        <w:t>ния медицинских вмешательств, лабораторных и инструментальных исследов</w:t>
      </w:r>
      <w:r>
        <w:rPr>
          <w:sz w:val="28"/>
        </w:rPr>
        <w:t>а</w:t>
      </w:r>
      <w:r>
        <w:rPr>
          <w:sz w:val="28"/>
        </w:rPr>
        <w:t>ний) стоимостью до 1 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Тарифы на оплату медицинской помощи, за исключением тарифов на опл</w:t>
      </w:r>
      <w:r>
        <w:rPr>
          <w:sz w:val="28"/>
        </w:rPr>
        <w:t>а</w:t>
      </w:r>
      <w:r>
        <w:rPr>
          <w:sz w:val="28"/>
        </w:rPr>
        <w:t>ту специализированной, в том числе высокотехнологичной, медицинской пом</w:t>
      </w:r>
      <w:r>
        <w:rPr>
          <w:sz w:val="28"/>
        </w:rPr>
        <w:t>о</w:t>
      </w:r>
      <w:r>
        <w:rPr>
          <w:sz w:val="28"/>
        </w:rPr>
        <w:t>щи, оказываемой при заболеваниях, состояниях (группах заболеваний, состояний) в стационарных условиях и условиях дневного стационара в рамках территор</w:t>
      </w:r>
      <w:r>
        <w:rPr>
          <w:sz w:val="28"/>
        </w:rPr>
        <w:t>и</w:t>
      </w:r>
      <w:r>
        <w:rPr>
          <w:sz w:val="28"/>
        </w:rPr>
        <w:t>альной программы обязательного медицинского страхования федеральными м</w:t>
      </w:r>
      <w:r>
        <w:rPr>
          <w:sz w:val="28"/>
        </w:rPr>
        <w:t>е</w:t>
      </w:r>
      <w:r>
        <w:rPr>
          <w:sz w:val="28"/>
        </w:rPr>
        <w:t xml:space="preserve">дицинскими организациями (далее - специализированная медицинская помощь в рамках территориальной программы обязательного медицинского страхования), устанавливаются в соответствии со </w:t>
      </w:r>
      <w:hyperlink r:id="rId14" w:history="1">
        <w:r>
          <w:rPr>
            <w:sz w:val="28"/>
          </w:rPr>
          <w:t>статьей 30</w:t>
        </w:r>
      </w:hyperlink>
      <w:r>
        <w:rPr>
          <w:sz w:val="28"/>
        </w:rPr>
        <w:t xml:space="preserve"> Федерального закона «Об обяз</w:t>
      </w:r>
      <w:r>
        <w:rPr>
          <w:sz w:val="28"/>
        </w:rPr>
        <w:t>а</w:t>
      </w:r>
      <w:r>
        <w:rPr>
          <w:sz w:val="28"/>
        </w:rPr>
        <w:t>тельном медицинском страховании в Российской Федерации» тарифным согл</w:t>
      </w:r>
      <w:r>
        <w:rPr>
          <w:sz w:val="28"/>
        </w:rPr>
        <w:t>а</w:t>
      </w:r>
      <w:r>
        <w:rPr>
          <w:sz w:val="28"/>
        </w:rPr>
        <w:t>шением, заключаемым между департаментом здравоохранения области, Террит</w:t>
      </w:r>
      <w:r>
        <w:rPr>
          <w:sz w:val="28"/>
        </w:rPr>
        <w:t>о</w:t>
      </w:r>
      <w:r>
        <w:rPr>
          <w:sz w:val="28"/>
        </w:rPr>
        <w:t>риальным фондом обязательного медицинского страхования Вологодской обла</w:t>
      </w:r>
      <w:r>
        <w:rPr>
          <w:sz w:val="28"/>
        </w:rPr>
        <w:t>с</w:t>
      </w:r>
      <w:r>
        <w:rPr>
          <w:sz w:val="28"/>
        </w:rPr>
        <w:t>ти, страховыми медицинскими организациями, медицинскими профессионал</w:t>
      </w:r>
      <w:r>
        <w:rPr>
          <w:sz w:val="28"/>
        </w:rPr>
        <w:t>ь</w:t>
      </w:r>
      <w:r>
        <w:rPr>
          <w:sz w:val="28"/>
        </w:rPr>
        <w:t xml:space="preserve">ными некоммерческими организациями, созданными в соответствии со </w:t>
      </w:r>
      <w:hyperlink r:id="rId15" w:history="1">
        <w:r>
          <w:rPr>
            <w:sz w:val="28"/>
          </w:rPr>
          <w:t>статьей 76</w:t>
        </w:r>
      </w:hyperlink>
      <w:r>
        <w:rPr>
          <w:sz w:val="28"/>
        </w:rPr>
        <w:t xml:space="preserve"> Федерального закона «Об основах охраны здоровья граждан в Российской Ф</w:t>
      </w:r>
      <w:r>
        <w:rPr>
          <w:sz w:val="28"/>
        </w:rPr>
        <w:t>е</w:t>
      </w:r>
      <w:r>
        <w:rPr>
          <w:sz w:val="28"/>
        </w:rPr>
        <w:t>дерации», и профессиональными союзами медицинских работников или их объ</w:t>
      </w:r>
      <w:r>
        <w:rPr>
          <w:sz w:val="28"/>
        </w:rPr>
        <w:t>е</w:t>
      </w:r>
      <w:r>
        <w:rPr>
          <w:sz w:val="28"/>
        </w:rPr>
        <w:t>динениями (ассоциациями), представители которых включаются в состав коми</w:t>
      </w:r>
      <w:r>
        <w:rPr>
          <w:sz w:val="28"/>
        </w:rPr>
        <w:t>с</w:t>
      </w:r>
      <w:r>
        <w:rPr>
          <w:sz w:val="28"/>
        </w:rPr>
        <w:t>сии по разработке территориальной программы обязательного медицинского страхования, созданной в Вологодской области в установленном порядке.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формировании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Волого</w:t>
      </w:r>
      <w:r>
        <w:rPr>
          <w:sz w:val="28"/>
        </w:rPr>
        <w:t>д</w:t>
      </w:r>
      <w:r>
        <w:rPr>
          <w:sz w:val="28"/>
        </w:rPr>
        <w:t xml:space="preserve">ская область применяет порядок согласно </w:t>
      </w:r>
      <w:hyperlink r:id="rId16" w:history="1">
        <w:r>
          <w:rPr>
            <w:sz w:val="28"/>
          </w:rPr>
          <w:t>приложению 3</w:t>
        </w:r>
      </w:hyperlink>
      <w:r>
        <w:rPr>
          <w:sz w:val="28"/>
        </w:rPr>
        <w:t xml:space="preserve"> к Федеральной пр</w:t>
      </w:r>
      <w:r>
        <w:rPr>
          <w:sz w:val="28"/>
        </w:rPr>
        <w:t>о</w:t>
      </w:r>
      <w:r>
        <w:rPr>
          <w:sz w:val="28"/>
        </w:rPr>
        <w:t>грамме.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Тарифы на оплату медицинской помощи по обязательному медицинскому страхованию формируются в соответствии с принятыми в территориальной пр</w:t>
      </w:r>
      <w:r>
        <w:rPr>
          <w:sz w:val="28"/>
        </w:rPr>
        <w:t>о</w:t>
      </w:r>
      <w:r>
        <w:rPr>
          <w:sz w:val="28"/>
        </w:rPr>
        <w:t>грамме обязательного медицинского страхования способами оплаты медици</w:t>
      </w:r>
      <w:r>
        <w:rPr>
          <w:sz w:val="28"/>
        </w:rPr>
        <w:t>н</w:t>
      </w:r>
      <w:r>
        <w:rPr>
          <w:sz w:val="28"/>
        </w:rPr>
        <w:t>ской помощи и в части расходов на заработную плату включают финансовое обеспечение денежных выплат стимулирующего характера, в том числе дене</w:t>
      </w:r>
      <w:r>
        <w:rPr>
          <w:sz w:val="28"/>
        </w:rPr>
        <w:t>ж</w:t>
      </w:r>
      <w:r>
        <w:rPr>
          <w:sz w:val="28"/>
        </w:rPr>
        <w:t>ных выплат: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врачам-терапевтам участковым, врачам-педиатрам участковым, врачам о</w:t>
      </w:r>
      <w:r>
        <w:rPr>
          <w:sz w:val="28"/>
        </w:rPr>
        <w:t>б</w:t>
      </w:r>
      <w:r>
        <w:rPr>
          <w:sz w:val="28"/>
        </w:rPr>
        <w:t>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медицинским работникам фельдшерских и фельдшерско-акушерских пун</w:t>
      </w:r>
      <w:r>
        <w:rPr>
          <w:sz w:val="28"/>
        </w:rPr>
        <w:t>к</w:t>
      </w:r>
      <w:r>
        <w:rPr>
          <w:sz w:val="28"/>
        </w:rPr>
        <w:t>тов (заведующим фельдшерско-акушерскими пунктами, фельдшерам, акушерам, медицинским сестрам, в том числе медицинским сестрам патронажным) за ок</w:t>
      </w:r>
      <w:r>
        <w:rPr>
          <w:sz w:val="28"/>
        </w:rPr>
        <w:t>а</w:t>
      </w:r>
      <w:r>
        <w:rPr>
          <w:sz w:val="28"/>
        </w:rPr>
        <w:t>занную медицинскую помощь в амбулаторных условиях;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врачам, фельдшерам и медицинским сестрам медицинских организаций и подразделений скорой медицинской помощи за оказанную скорую медицинскую </w:t>
      </w:r>
      <w:r>
        <w:rPr>
          <w:sz w:val="28"/>
        </w:rPr>
        <w:lastRenderedPageBreak/>
        <w:t>помощь вне медицинской организации;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врачам-специалистам за оказанную медицинскую помощь в амбулаторных условиях.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Примерный перечень заболеваний, состояний (групп заболеваний, состо</w:t>
      </w:r>
      <w:r>
        <w:rPr>
          <w:sz w:val="28"/>
        </w:rPr>
        <w:t>я</w:t>
      </w:r>
      <w:r>
        <w:rPr>
          <w:sz w:val="28"/>
        </w:rPr>
        <w:t>ний), при которых оказывается специализированная медицинская помощь (за и</w:t>
      </w:r>
      <w:r>
        <w:rPr>
          <w:sz w:val="28"/>
        </w:rPr>
        <w:t>с</w:t>
      </w:r>
      <w:r>
        <w:rPr>
          <w:sz w:val="28"/>
        </w:rPr>
        <w:t>ключением высокотехнологичной медицинской помощи) в стационарных усл</w:t>
      </w:r>
      <w:r>
        <w:rPr>
          <w:sz w:val="28"/>
        </w:rPr>
        <w:t>о</w:t>
      </w:r>
      <w:r>
        <w:rPr>
          <w:sz w:val="28"/>
        </w:rPr>
        <w:t xml:space="preserve">виях и в условиях дневного стационара, приведен в приложении к </w:t>
      </w:r>
      <w:hyperlink r:id="rId17" w:history="1">
        <w:r>
          <w:rPr>
            <w:sz w:val="28"/>
          </w:rPr>
          <w:t>4</w:t>
        </w:r>
      </w:hyperlink>
      <w:r>
        <w:rPr>
          <w:sz w:val="28"/>
        </w:rPr>
        <w:t xml:space="preserve"> Федеральной программе.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рамках проведения профилактических мероприятий департамент здрав</w:t>
      </w:r>
      <w:r>
        <w:rPr>
          <w:sz w:val="28"/>
        </w:rPr>
        <w:t>о</w:t>
      </w:r>
      <w:r>
        <w:rPr>
          <w:sz w:val="28"/>
        </w:rPr>
        <w:t>охранения области с учетом установленных Правительством Российской Федер</w:t>
      </w:r>
      <w:r>
        <w:rPr>
          <w:sz w:val="28"/>
        </w:rPr>
        <w:t>а</w:t>
      </w:r>
      <w:r>
        <w:rPr>
          <w:sz w:val="28"/>
        </w:rPr>
        <w:t>ции особенностей реализации Программы обязательного медицинского страх</w:t>
      </w:r>
      <w:r>
        <w:rPr>
          <w:sz w:val="28"/>
        </w:rPr>
        <w:t>о</w:t>
      </w:r>
      <w:r>
        <w:rPr>
          <w:sz w:val="28"/>
        </w:rPr>
        <w:t>вания в условиях возникновения угрозы распространения заболеваний, вызва</w:t>
      </w:r>
      <w:r>
        <w:rPr>
          <w:sz w:val="28"/>
        </w:rPr>
        <w:t>н</w:t>
      </w:r>
      <w:r>
        <w:rPr>
          <w:sz w:val="28"/>
        </w:rPr>
        <w:t>ных новой коронавирусной инфекцией,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</w:t>
      </w:r>
      <w:r>
        <w:rPr>
          <w:sz w:val="28"/>
        </w:rPr>
        <w:t>ю</w:t>
      </w:r>
      <w:r>
        <w:rPr>
          <w:sz w:val="28"/>
        </w:rPr>
        <w:t>щих основные причины смертности населения.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Департамент здравоохранения области размещает на своем официальном сайте в информационно-телекоммуникационной сети «Интернет» информацию о медицинских организациях, на базе которых граждане могут пройти профилакт</w:t>
      </w:r>
      <w:r>
        <w:rPr>
          <w:sz w:val="28"/>
        </w:rPr>
        <w:t>и</w:t>
      </w:r>
      <w:r>
        <w:rPr>
          <w:sz w:val="28"/>
        </w:rPr>
        <w:t>ческие медицинские осмотры и диспансеризацию, включая перечень медици</w:t>
      </w:r>
      <w:r>
        <w:rPr>
          <w:sz w:val="28"/>
        </w:rPr>
        <w:t>н</w:t>
      </w:r>
      <w:r>
        <w:rPr>
          <w:sz w:val="28"/>
        </w:rPr>
        <w:t>ских организаций, осуществляющих углубленную диспансеризацию, и порядок их работы.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Оплата труда медицинских работников по проведению профилактических медицинских осмотров, в том числе в рамках диспансеризации, включая углу</w:t>
      </w:r>
      <w:r>
        <w:rPr>
          <w:sz w:val="28"/>
        </w:rPr>
        <w:t>б</w:t>
      </w:r>
      <w:r>
        <w:rPr>
          <w:sz w:val="28"/>
        </w:rPr>
        <w:t>ленную диспансеризацию, осуществляется в соответствии с трудовым законод</w:t>
      </w:r>
      <w:r>
        <w:rPr>
          <w:sz w:val="28"/>
        </w:rPr>
        <w:t>а</w:t>
      </w:r>
      <w:r>
        <w:rPr>
          <w:sz w:val="28"/>
        </w:rPr>
        <w:t>тельством Российской Федерации с учетом работы за пределами установленной для них продолжительности рабочего времени.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</w:t>
      </w:r>
      <w:r>
        <w:rPr>
          <w:sz w:val="28"/>
        </w:rPr>
        <w:t>а</w:t>
      </w:r>
      <w:r>
        <w:rPr>
          <w:sz w:val="28"/>
        </w:rPr>
        <w:t>нию в Российской Федерации: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оплате медицинской помощи, оказанной в амбулаторных условиях: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по подушевому нормативу финансирования на прикрепившихся лиц</w:t>
      </w:r>
      <w:r>
        <w:rPr>
          <w:sz w:val="28"/>
        </w:rPr>
        <w:br/>
        <w:t>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</w:t>
      </w:r>
      <w:r>
        <w:rPr>
          <w:sz w:val="28"/>
        </w:rPr>
        <w:br/>
        <w:t>и подбора противоопухолевой лекарственной терапии (далее - молекулярно-генетические исследования и патологоанатомические исследования биопсийного (операционного) материала), тестирования на выявление новой коронавирусной инфекции (COVID-19), профилактических медицинских осмотров и диспансер</w:t>
      </w:r>
      <w:r>
        <w:rPr>
          <w:sz w:val="28"/>
        </w:rPr>
        <w:t>и</w:t>
      </w:r>
      <w:r>
        <w:rPr>
          <w:sz w:val="28"/>
        </w:rPr>
        <w:t>зации, в том числе углубленной диспансеризации, а также средств на оплату ди</w:t>
      </w:r>
      <w:r>
        <w:rPr>
          <w:sz w:val="28"/>
        </w:rPr>
        <w:t>с</w:t>
      </w:r>
      <w:r>
        <w:rPr>
          <w:sz w:val="28"/>
        </w:rPr>
        <w:lastRenderedPageBreak/>
        <w:t>пансерного наблюдения и финансовое обеспечение фельдшерских, фельдше</w:t>
      </w:r>
      <w:r>
        <w:rPr>
          <w:sz w:val="28"/>
        </w:rPr>
        <w:t>р</w:t>
      </w:r>
      <w:r>
        <w:rPr>
          <w:sz w:val="28"/>
        </w:rPr>
        <w:t>ско-акушерских пунктов) с учетом показателей результативности деятельности мед</w:t>
      </w:r>
      <w:r>
        <w:rPr>
          <w:sz w:val="28"/>
        </w:rPr>
        <w:t>и</w:t>
      </w:r>
      <w:r>
        <w:rPr>
          <w:sz w:val="28"/>
        </w:rPr>
        <w:t>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</w:t>
      </w:r>
      <w:r>
        <w:rPr>
          <w:sz w:val="28"/>
        </w:rPr>
        <w:t>о</w:t>
      </w:r>
      <w:r>
        <w:rPr>
          <w:sz w:val="28"/>
        </w:rPr>
        <w:t>мощи. Финансовое обеспечение стимулирования медицинских организаций, имеющих прикрепленное население для оказания медицинской помощи в амб</w:t>
      </w:r>
      <w:r>
        <w:rPr>
          <w:sz w:val="28"/>
        </w:rPr>
        <w:t>у</w:t>
      </w:r>
      <w:r>
        <w:rPr>
          <w:sz w:val="28"/>
        </w:rPr>
        <w:t>латорных условиях, за достижение показателей результативности их деятельн</w:t>
      </w:r>
      <w:r>
        <w:rPr>
          <w:sz w:val="28"/>
        </w:rPr>
        <w:t>о</w:t>
      </w:r>
      <w:r>
        <w:rPr>
          <w:sz w:val="28"/>
        </w:rPr>
        <w:t>сти, осуществляется в пределах средств, предусмотренных на эти цели в бюджете Федерального фонда обязательного медицинского страхования.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 единицу объема медицинской помощи - за медицинскую услугу, посещ</w:t>
      </w:r>
      <w:r>
        <w:rPr>
          <w:sz w:val="28"/>
        </w:rPr>
        <w:t>е</w:t>
      </w:r>
      <w:r>
        <w:rPr>
          <w:sz w:val="28"/>
        </w:rPr>
        <w:t>ние, обращение (законченный случай) при оплате: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медицинской помощи, оказанной застрахованным лицам за пределами субъекта Российской Федерации, на территории которого выдан полис обяз</w:t>
      </w:r>
      <w:r>
        <w:rPr>
          <w:sz w:val="28"/>
        </w:rPr>
        <w:t>а</w:t>
      </w:r>
      <w:r>
        <w:rPr>
          <w:sz w:val="28"/>
        </w:rPr>
        <w:t>тельного медицинского страхования;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медицинской помощи, оказанной в медицинских организациях, не име</w:t>
      </w:r>
      <w:r>
        <w:rPr>
          <w:sz w:val="28"/>
        </w:rPr>
        <w:t>ю</w:t>
      </w:r>
      <w:r>
        <w:rPr>
          <w:sz w:val="28"/>
        </w:rPr>
        <w:t>щих прикрепившихся лиц;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медицинской помощи, оказанной медицинской организацией (в том числе по направлениям, выданным иной медицинской организацией), источником ф</w:t>
      </w:r>
      <w:r>
        <w:rPr>
          <w:sz w:val="28"/>
        </w:rPr>
        <w:t>и</w:t>
      </w:r>
      <w:r>
        <w:rPr>
          <w:sz w:val="28"/>
        </w:rPr>
        <w:t>нансового обеспечения которой являются средства подушевого норматива ф</w:t>
      </w:r>
      <w:r>
        <w:rPr>
          <w:sz w:val="28"/>
        </w:rPr>
        <w:t>и</w:t>
      </w:r>
      <w:r>
        <w:rPr>
          <w:sz w:val="28"/>
        </w:rPr>
        <w:t>нансирования на прикрепившихся лиц, получаемые иной медицинской организ</w:t>
      </w:r>
      <w:r>
        <w:rPr>
          <w:sz w:val="28"/>
        </w:rPr>
        <w:t>а</w:t>
      </w:r>
      <w:r>
        <w:rPr>
          <w:sz w:val="28"/>
        </w:rPr>
        <w:t>цией;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</w:t>
      </w:r>
      <w:r>
        <w:rPr>
          <w:sz w:val="28"/>
        </w:rPr>
        <w:t>а</w:t>
      </w:r>
      <w:r>
        <w:rPr>
          <w:sz w:val="28"/>
        </w:rPr>
        <w:t>ний биопсийного (операционного) материала, тестирования на выявление новой коронавирусной инфекции (COVID-19);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профилактических медицинских осмотров и диспансеризации, в том числе углубленной диспансеризации;</w:t>
      </w:r>
    </w:p>
    <w:p w:rsidR="00CA3EE1" w:rsidRDefault="00CA3EE1" w:rsidP="00CA3EE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диспансерного наблюдения отдельных категорий граждан из числа взро</w:t>
      </w:r>
      <w:r>
        <w:rPr>
          <w:sz w:val="28"/>
        </w:rPr>
        <w:t>с</w:t>
      </w:r>
      <w:r>
        <w:rPr>
          <w:sz w:val="28"/>
        </w:rPr>
        <w:t xml:space="preserve">лого населения; 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за случай госпитализации (законченный случай лечения) по поводу забол</w:t>
      </w:r>
      <w:r>
        <w:rPr>
          <w:sz w:val="28"/>
        </w:rPr>
        <w:t>е</w:t>
      </w:r>
      <w:r>
        <w:rPr>
          <w:sz w:val="28"/>
        </w:rPr>
        <w:t>вания, включенного в соответствующую группу заболеваний (в том числе клин</w:t>
      </w:r>
      <w:r>
        <w:rPr>
          <w:sz w:val="28"/>
        </w:rPr>
        <w:t>и</w:t>
      </w:r>
      <w:r>
        <w:rPr>
          <w:sz w:val="28"/>
        </w:rPr>
        <w:t>ко-статистическую группу заболеваний, группу высокотехнологичной медици</w:t>
      </w:r>
      <w:r>
        <w:rPr>
          <w:sz w:val="28"/>
        </w:rPr>
        <w:t>н</w:t>
      </w:r>
      <w:r>
        <w:rPr>
          <w:sz w:val="28"/>
        </w:rPr>
        <w:t>ской помощи), в том числе в сочетании с оплатой за услугу диализа;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</w:t>
      </w:r>
      <w:r>
        <w:rPr>
          <w:sz w:val="28"/>
        </w:rPr>
        <w:t>и</w:t>
      </w:r>
      <w:r>
        <w:rPr>
          <w:sz w:val="28"/>
        </w:rPr>
        <w:t>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</w:t>
      </w:r>
      <w:r>
        <w:rPr>
          <w:sz w:val="28"/>
        </w:rPr>
        <w:t>о</w:t>
      </w:r>
      <w:r>
        <w:rPr>
          <w:sz w:val="28"/>
        </w:rPr>
        <w:t>ваниях, в ходе которой медицинская помощь по объективным причинам оказана пациенту не в полном объеме по сравнению с выбранной для оплаты схемой л</w:t>
      </w:r>
      <w:r>
        <w:rPr>
          <w:sz w:val="28"/>
        </w:rPr>
        <w:t>е</w:t>
      </w:r>
      <w:r>
        <w:rPr>
          <w:sz w:val="28"/>
        </w:rPr>
        <w:lastRenderedPageBreak/>
        <w:t>карственной терапии, в том числе в случае прерывания лечения при возникнов</w:t>
      </w:r>
      <w:r>
        <w:rPr>
          <w:sz w:val="28"/>
        </w:rPr>
        <w:t>е</w:t>
      </w:r>
      <w:r>
        <w:rPr>
          <w:sz w:val="28"/>
        </w:rPr>
        <w:t>нии абсолютных противопоказаний к продолжению лечения, не купируемых при проведении симптоматического лечения, перевода пациента в другую мед</w:t>
      </w:r>
      <w:r>
        <w:rPr>
          <w:sz w:val="28"/>
        </w:rPr>
        <w:t>и</w:t>
      </w:r>
      <w:r>
        <w:rPr>
          <w:sz w:val="28"/>
        </w:rPr>
        <w:t>цинскую организацию, преждевременной выписки пациента из медицинской о</w:t>
      </w:r>
      <w:r>
        <w:rPr>
          <w:sz w:val="28"/>
        </w:rPr>
        <w:t>р</w:t>
      </w:r>
      <w:r>
        <w:rPr>
          <w:sz w:val="28"/>
        </w:rPr>
        <w:t>ган</w:t>
      </w:r>
      <w:r>
        <w:rPr>
          <w:sz w:val="28"/>
        </w:rPr>
        <w:t>и</w:t>
      </w:r>
      <w:r>
        <w:rPr>
          <w:sz w:val="28"/>
        </w:rPr>
        <w:t>зации в случае его письменного отказа от дальнейшего лечения, летального исхода, выписки пациента до истечения 3 дней (включительно) со дня госпитал</w:t>
      </w:r>
      <w:r>
        <w:rPr>
          <w:sz w:val="28"/>
        </w:rPr>
        <w:t>и</w:t>
      </w:r>
      <w:r>
        <w:rPr>
          <w:sz w:val="28"/>
        </w:rPr>
        <w:t>зации (начала лечения), за исключением случаев оказания медицинской помощи по группам заболеваний, состояний, приведенных в приложении № 5 Федерал</w:t>
      </w:r>
      <w:r>
        <w:rPr>
          <w:sz w:val="28"/>
        </w:rPr>
        <w:t>ь</w:t>
      </w:r>
      <w:r>
        <w:rPr>
          <w:sz w:val="28"/>
        </w:rPr>
        <w:t>ной программе, в том числе в сочетании с оплатой за услугу диализа;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оплате медицинской помощи, оказанной в условиях дневного стаци</w:t>
      </w:r>
      <w:r>
        <w:rPr>
          <w:sz w:val="28"/>
        </w:rPr>
        <w:t>о</w:t>
      </w:r>
      <w:r>
        <w:rPr>
          <w:sz w:val="28"/>
        </w:rPr>
        <w:t>нара: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за случай (законченный случай) лечения заболевания, включенного в соо</w:t>
      </w:r>
      <w:r>
        <w:rPr>
          <w:sz w:val="28"/>
        </w:rPr>
        <w:t>т</w:t>
      </w:r>
      <w:r>
        <w:rPr>
          <w:sz w:val="28"/>
        </w:rPr>
        <w:t>ветствующую группу заболеваний (в том числе клинико-статистическую группу заболеваний, группу высокотехнологичной медицинской помощи), за услугу ди</w:t>
      </w:r>
      <w:r>
        <w:rPr>
          <w:sz w:val="28"/>
        </w:rPr>
        <w:t>а</w:t>
      </w:r>
      <w:r>
        <w:rPr>
          <w:sz w:val="28"/>
        </w:rPr>
        <w:t>лиза (в том числе в сочетании с оплатой по клинико-статистической группе заб</w:t>
      </w:r>
      <w:r>
        <w:rPr>
          <w:sz w:val="28"/>
        </w:rPr>
        <w:t>о</w:t>
      </w:r>
      <w:r>
        <w:rPr>
          <w:sz w:val="28"/>
        </w:rPr>
        <w:t>леваний, группе высокотехнологичной медицинской помощи);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за прерванный случай оказания медицинской помощи в случаях прерыв</w:t>
      </w:r>
      <w:r>
        <w:rPr>
          <w:sz w:val="28"/>
        </w:rPr>
        <w:t>а</w:t>
      </w:r>
      <w:r>
        <w:rPr>
          <w:sz w:val="28"/>
        </w:rPr>
        <w:t>ния лечения по медицинским показаниям, перевода пациента из одного отдел</w:t>
      </w:r>
      <w:r>
        <w:rPr>
          <w:sz w:val="28"/>
        </w:rPr>
        <w:t>е</w:t>
      </w:r>
      <w:r>
        <w:rPr>
          <w:sz w:val="28"/>
        </w:rPr>
        <w:t>ния медицинской организации в другое, изменения условий оказания медици</w:t>
      </w:r>
      <w:r>
        <w:rPr>
          <w:sz w:val="28"/>
        </w:rPr>
        <w:t>н</w:t>
      </w:r>
      <w:r>
        <w:rPr>
          <w:sz w:val="28"/>
        </w:rPr>
        <w:t>ской помощи пациенту с дневного стационара на круглосуточный стационар, ок</w:t>
      </w:r>
      <w:r>
        <w:rPr>
          <w:sz w:val="28"/>
        </w:rPr>
        <w:t>а</w:t>
      </w:r>
      <w:r>
        <w:rPr>
          <w:sz w:val="28"/>
        </w:rPr>
        <w:t>зания медицинской помощи с проведением лекарственной терапии при злокач</w:t>
      </w:r>
      <w:r>
        <w:rPr>
          <w:sz w:val="28"/>
        </w:rPr>
        <w:t>е</w:t>
      </w:r>
      <w:r>
        <w:rPr>
          <w:sz w:val="28"/>
        </w:rPr>
        <w:t>ственных новообразованиях, в ходе которой медицинская помощь по объекти</w:t>
      </w:r>
      <w:r>
        <w:rPr>
          <w:sz w:val="28"/>
        </w:rPr>
        <w:t>в</w:t>
      </w:r>
      <w:r>
        <w:rPr>
          <w:sz w:val="28"/>
        </w:rPr>
        <w:t>ным причинам оказана пациенту не в полном объеме по сравнению с выбранной для оплаты схемой лекарственной терапии, в том числе в случае прерывания л</w:t>
      </w:r>
      <w:r>
        <w:rPr>
          <w:sz w:val="28"/>
        </w:rPr>
        <w:t>е</w:t>
      </w:r>
      <w:r>
        <w:rPr>
          <w:sz w:val="28"/>
        </w:rPr>
        <w:t>чения при возникновении абсолютных противопоказаний к продолжению леч</w:t>
      </w:r>
      <w:r>
        <w:rPr>
          <w:sz w:val="28"/>
        </w:rPr>
        <w:t>е</w:t>
      </w:r>
      <w:r>
        <w:rPr>
          <w:sz w:val="28"/>
        </w:rPr>
        <w:t>ния, не купируемых при проведении симптоматического лечения, перевода пац</w:t>
      </w:r>
      <w:r>
        <w:rPr>
          <w:sz w:val="28"/>
        </w:rPr>
        <w:t>и</w:t>
      </w:r>
      <w:r>
        <w:rPr>
          <w:sz w:val="28"/>
        </w:rPr>
        <w:t>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</w:t>
      </w:r>
      <w:r>
        <w:rPr>
          <w:sz w:val="28"/>
        </w:rPr>
        <w:t>ь</w:t>
      </w:r>
      <w:r>
        <w:rPr>
          <w:sz w:val="28"/>
        </w:rPr>
        <w:t xml:space="preserve">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r:id="rId18" w:history="1">
        <w:r>
          <w:rPr>
            <w:sz w:val="28"/>
          </w:rPr>
          <w:t>пр</w:t>
        </w:r>
        <w:r>
          <w:rPr>
            <w:sz w:val="28"/>
          </w:rPr>
          <w:t>и</w:t>
        </w:r>
        <w:r>
          <w:rPr>
            <w:sz w:val="28"/>
          </w:rPr>
          <w:t>ложении 5</w:t>
        </w:r>
      </w:hyperlink>
      <w:r>
        <w:rPr>
          <w:sz w:val="28"/>
        </w:rPr>
        <w:t xml:space="preserve"> к Федеральной программе, за услугу диализа (в том числе в сочетании с оплатой по клинико-статистической группе заболеваний, группе высокотехн</w:t>
      </w:r>
      <w:r>
        <w:rPr>
          <w:sz w:val="28"/>
        </w:rPr>
        <w:t>о</w:t>
      </w:r>
      <w:r>
        <w:rPr>
          <w:sz w:val="28"/>
        </w:rPr>
        <w:t>логичной медицинской помощи);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оплате скорой медицинской помощи, оказанной вне медицинской о</w:t>
      </w:r>
      <w:r>
        <w:rPr>
          <w:sz w:val="28"/>
        </w:rPr>
        <w:t>р</w:t>
      </w:r>
      <w:r>
        <w:rPr>
          <w:sz w:val="28"/>
        </w:rPr>
        <w:t>ганизации (по месту вызова бригады скорой, в том числе скорой специализир</w:t>
      </w:r>
      <w:r>
        <w:rPr>
          <w:sz w:val="28"/>
        </w:rPr>
        <w:t>о</w:t>
      </w:r>
      <w:r>
        <w:rPr>
          <w:sz w:val="28"/>
        </w:rPr>
        <w:t>ванной, медицинской помощи, а также в транспортном средстве при медици</w:t>
      </w:r>
      <w:r>
        <w:rPr>
          <w:sz w:val="28"/>
        </w:rPr>
        <w:t>н</w:t>
      </w:r>
      <w:r>
        <w:rPr>
          <w:sz w:val="28"/>
        </w:rPr>
        <w:t>ской эвакуации):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по подушевому нормативу финансирования;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 единицу объема медицинской помощи - за вызов скорой медицинской помощи (используется при оплате медицинской помощи, оказанной застрахова</w:t>
      </w:r>
      <w:r>
        <w:rPr>
          <w:sz w:val="28"/>
        </w:rPr>
        <w:t>н</w:t>
      </w:r>
      <w:r>
        <w:rPr>
          <w:sz w:val="28"/>
        </w:rPr>
        <w:t>ным лицам за пределами субъекта Российской Федерации, на территории котор</w:t>
      </w:r>
      <w:r>
        <w:rPr>
          <w:sz w:val="28"/>
        </w:rPr>
        <w:t>о</w:t>
      </w:r>
      <w:r>
        <w:rPr>
          <w:sz w:val="28"/>
        </w:rPr>
        <w:t>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В рамках подушевого норматива финансирования на прикрепившихся лиц при финансовом обеспечении первичной (первичной специализированной) мед</w:t>
      </w:r>
      <w:r>
        <w:rPr>
          <w:sz w:val="28"/>
        </w:rPr>
        <w:t>и</w:t>
      </w:r>
      <w:r>
        <w:rPr>
          <w:sz w:val="28"/>
        </w:rPr>
        <w:lastRenderedPageBreak/>
        <w:t>ко-санитарной помощи могут выделяться подушевые нормативы финансир</w:t>
      </w:r>
      <w:r>
        <w:rPr>
          <w:sz w:val="28"/>
        </w:rPr>
        <w:t>о</w:t>
      </w:r>
      <w:r>
        <w:rPr>
          <w:sz w:val="28"/>
        </w:rPr>
        <w:t>вания на прикрепившихся лиц по профилю «акушерство и гинекология» и (или) «ст</w:t>
      </w:r>
      <w:r>
        <w:rPr>
          <w:sz w:val="28"/>
        </w:rPr>
        <w:t>о</w:t>
      </w:r>
      <w:r>
        <w:rPr>
          <w:sz w:val="28"/>
        </w:rPr>
        <w:t>матология» для оплаты первичной (первичной специализированной) медико-санитарной помощи по соответствующим профилям. При этом оплата иной м</w:t>
      </w:r>
      <w:r>
        <w:rPr>
          <w:sz w:val="28"/>
        </w:rPr>
        <w:t>е</w:t>
      </w:r>
      <w:r>
        <w:rPr>
          <w:sz w:val="28"/>
        </w:rPr>
        <w:t>дицинской помощи, оказанной в амбулаторных условиях (за исключением о</w:t>
      </w:r>
      <w:r>
        <w:rPr>
          <w:sz w:val="28"/>
        </w:rPr>
        <w:t>т</w:t>
      </w:r>
      <w:r>
        <w:rPr>
          <w:sz w:val="28"/>
        </w:rPr>
        <w:t>дельных диагностических (лабораторных) исследований - компьютерной том</w:t>
      </w:r>
      <w:r>
        <w:rPr>
          <w:sz w:val="28"/>
        </w:rPr>
        <w:t>о</w:t>
      </w:r>
      <w:r>
        <w:rPr>
          <w:sz w:val="28"/>
        </w:rPr>
        <w:t>графии, магнитно-резонансной томографии, ультразвукового исследования се</w:t>
      </w:r>
      <w:r>
        <w:rPr>
          <w:sz w:val="28"/>
        </w:rPr>
        <w:t>р</w:t>
      </w:r>
      <w:r>
        <w:rPr>
          <w:sz w:val="28"/>
        </w:rPr>
        <w:t>дечно-сосудистой системы, эндоскопических диагностических исследований, а также молекулярно-генетических исследований и патологоанатомических иссл</w:t>
      </w:r>
      <w:r>
        <w:rPr>
          <w:sz w:val="28"/>
        </w:rPr>
        <w:t>е</w:t>
      </w:r>
      <w:r>
        <w:rPr>
          <w:sz w:val="28"/>
        </w:rPr>
        <w:t>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 на оплату диспансерного наблюдения, медицинской помощи, оказанной застрахованным лицам за пределами субъекта Российской Федерации, на терр</w:t>
      </w:r>
      <w:r>
        <w:rPr>
          <w:sz w:val="28"/>
        </w:rPr>
        <w:t>и</w:t>
      </w:r>
      <w:r>
        <w:rPr>
          <w:sz w:val="28"/>
        </w:rPr>
        <w:t>тории которого выдан полис обязательного медицинского страхования, а также оказанной в отдельных медицинских организациях, не имеющих прикрепивши</w:t>
      </w:r>
      <w:r>
        <w:rPr>
          <w:sz w:val="28"/>
        </w:rPr>
        <w:t>х</w:t>
      </w:r>
      <w:r>
        <w:rPr>
          <w:sz w:val="28"/>
        </w:rPr>
        <w:t>ся лиц), осуществляется по подушевому нормативу финансирования на прикр</w:t>
      </w:r>
      <w:r>
        <w:rPr>
          <w:sz w:val="28"/>
        </w:rPr>
        <w:t>е</w:t>
      </w:r>
      <w:r>
        <w:rPr>
          <w:sz w:val="28"/>
        </w:rPr>
        <w:t>пившихся лиц, рассчитанному с учетом выделения объемов финансового обесп</w:t>
      </w:r>
      <w:r>
        <w:rPr>
          <w:sz w:val="28"/>
        </w:rPr>
        <w:t>е</w:t>
      </w:r>
      <w:r>
        <w:rPr>
          <w:sz w:val="28"/>
        </w:rPr>
        <w:t>чения оказания медицинской помощи в амбулаторных условиях по профилю «акушерство и гинекология» и (или) «стоматология» в отдельные подушевые нормативы финансирования на прикрепившихся лиц. В подушевые нормативы финансирования на прикрепившихся лиц по профилям «акушерство и гинекол</w:t>
      </w:r>
      <w:r>
        <w:rPr>
          <w:sz w:val="28"/>
        </w:rPr>
        <w:t>о</w:t>
      </w:r>
      <w:r>
        <w:rPr>
          <w:sz w:val="28"/>
        </w:rPr>
        <w:t>гия» и (или) «стоматология»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Финансовое обеспечение профилактических медицинских осмотров, ди</w:t>
      </w:r>
      <w:r>
        <w:rPr>
          <w:sz w:val="28"/>
        </w:rPr>
        <w:t>с</w:t>
      </w:r>
      <w:r>
        <w:rPr>
          <w:sz w:val="28"/>
        </w:rPr>
        <w:t>пансеризации и диспансерного наблюдения осуществляется за единицу объема медицинской помощи (комплексное посещение), проводимых в соответствии с порядками, утверждаемыми Министерством здравоохранения Российской Фед</w:t>
      </w:r>
      <w:r>
        <w:rPr>
          <w:sz w:val="28"/>
        </w:rPr>
        <w:t>е</w:t>
      </w:r>
      <w:r>
        <w:rPr>
          <w:sz w:val="28"/>
        </w:rPr>
        <w:t xml:space="preserve">рации в соответствии с Федеральным </w:t>
      </w:r>
      <w:hyperlink r:id="rId19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«Об основах охраны здоровья гр</w:t>
      </w:r>
      <w:r>
        <w:rPr>
          <w:sz w:val="28"/>
        </w:rPr>
        <w:t>а</w:t>
      </w:r>
      <w:r>
        <w:rPr>
          <w:sz w:val="28"/>
        </w:rPr>
        <w:t>ждан в Российской Федерации».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При оплате медицинской помощи в медицинских организациях, имеющих в своем составе подразделения, оказывающие медицинскую помощь в амбулато</w:t>
      </w:r>
      <w:r>
        <w:rPr>
          <w:sz w:val="28"/>
        </w:rPr>
        <w:t>р</w:t>
      </w:r>
      <w:r>
        <w:rPr>
          <w:sz w:val="28"/>
        </w:rPr>
        <w:t>ных, стационарных условиях и в условиях дневного стационара, а также мед</w:t>
      </w:r>
      <w:r>
        <w:rPr>
          <w:sz w:val="28"/>
        </w:rPr>
        <w:t>и</w:t>
      </w:r>
      <w:r>
        <w:rPr>
          <w:sz w:val="28"/>
        </w:rPr>
        <w:t>цинскую реабилитацию, может применяться способ оплаты по подушевому но</w:t>
      </w:r>
      <w:r>
        <w:rPr>
          <w:sz w:val="28"/>
        </w:rPr>
        <w:t>р</w:t>
      </w:r>
      <w:r>
        <w:rPr>
          <w:sz w:val="28"/>
        </w:rPr>
        <w:t>мативу финансирования на прикрепившихся к такой медицинской организации лиц, включая оплату медицинской помощи по всем видам и условиям предоста</w:t>
      </w:r>
      <w:r>
        <w:rPr>
          <w:sz w:val="28"/>
        </w:rPr>
        <w:t>в</w:t>
      </w:r>
      <w:r>
        <w:rPr>
          <w:sz w:val="28"/>
        </w:rPr>
        <w:t>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медицинской помощи. При этом из расходов на финансовое обеспечение медицинской помощи в амбулаторных условиях исключаются ра</w:t>
      </w:r>
      <w:r>
        <w:rPr>
          <w:sz w:val="28"/>
        </w:rPr>
        <w:t>с</w:t>
      </w:r>
      <w:r>
        <w:rPr>
          <w:sz w:val="28"/>
        </w:rPr>
        <w:t>ходы на проведение компьютерной томографии, магнитно-резонансной томогр</w:t>
      </w:r>
      <w:r>
        <w:rPr>
          <w:sz w:val="28"/>
        </w:rPr>
        <w:t>а</w:t>
      </w:r>
      <w:r>
        <w:rPr>
          <w:sz w:val="28"/>
        </w:rPr>
        <w:t>фии, ультразвукового исследования сердечно-сосудистой системы, эндоскопич</w:t>
      </w:r>
      <w:r>
        <w:rPr>
          <w:sz w:val="28"/>
        </w:rPr>
        <w:t>е</w:t>
      </w:r>
      <w:r>
        <w:rPr>
          <w:sz w:val="28"/>
        </w:rPr>
        <w:t>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пр</w:t>
      </w:r>
      <w:r>
        <w:rPr>
          <w:sz w:val="28"/>
        </w:rPr>
        <w:t>о</w:t>
      </w:r>
      <w:r>
        <w:rPr>
          <w:sz w:val="28"/>
        </w:rPr>
        <w:lastRenderedPageBreak/>
        <w:t>филактических медицинских осмотров и диспансеризации, в том числе углубле</w:t>
      </w:r>
      <w:r>
        <w:rPr>
          <w:sz w:val="28"/>
        </w:rPr>
        <w:t>н</w:t>
      </w:r>
      <w:r>
        <w:rPr>
          <w:sz w:val="28"/>
        </w:rPr>
        <w:t>ной диспансеризации, а также средств на оплату диспансерного наблюдения и финансовое обеспечение фельдшерских и фельдшерско-акушерских пунктов.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Подушевой норматив финансирования на прикрепившихся лиц включает в том числе расходы на оказание медицинской помощи с применением телемед</w:t>
      </w:r>
      <w:r>
        <w:rPr>
          <w:sz w:val="28"/>
        </w:rPr>
        <w:t>и</w:t>
      </w:r>
      <w:r>
        <w:rPr>
          <w:sz w:val="28"/>
        </w:rPr>
        <w:t>цинских технологий.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Распределение объема отдельных диагностических (лабораторных) иссл</w:t>
      </w:r>
      <w:r>
        <w:rPr>
          <w:sz w:val="28"/>
        </w:rPr>
        <w:t>е</w:t>
      </w:r>
      <w:r>
        <w:rPr>
          <w:sz w:val="28"/>
        </w:rPr>
        <w:t>дований (компьютерной томографии, магнитно-резонансной томографии, ультр</w:t>
      </w:r>
      <w:r>
        <w:rPr>
          <w:sz w:val="28"/>
        </w:rPr>
        <w:t>а</w:t>
      </w:r>
      <w:r>
        <w:rPr>
          <w:sz w:val="28"/>
        </w:rPr>
        <w:t>звукового исследования сердечно-сосудистой системы, эндоскопических диагн</w:t>
      </w:r>
      <w:r>
        <w:rPr>
          <w:sz w:val="28"/>
        </w:rPr>
        <w:t>о</w:t>
      </w:r>
      <w:r>
        <w:rPr>
          <w:sz w:val="28"/>
        </w:rPr>
        <w:t>стических исследований, молекулярно-генетических исследований и патолого-анатомических исследований биопсийного (операционного) материала) между медицинскими организациями, оказывающими медицинскую помощь в амбул</w:t>
      </w:r>
      <w:r>
        <w:rPr>
          <w:sz w:val="28"/>
        </w:rPr>
        <w:t>а</w:t>
      </w:r>
      <w:r>
        <w:rPr>
          <w:sz w:val="28"/>
        </w:rPr>
        <w:t>торных условиях, осуществляется при наличии в имеющейся у медицинской о</w:t>
      </w:r>
      <w:r>
        <w:rPr>
          <w:sz w:val="28"/>
        </w:rPr>
        <w:t>р</w:t>
      </w:r>
      <w:r>
        <w:rPr>
          <w:sz w:val="28"/>
        </w:rPr>
        <w:t>ганизации лицензии на медицинскую деятельность указания на соответствующие работы (услуги).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осущес</w:t>
      </w:r>
      <w:r>
        <w:rPr>
          <w:sz w:val="28"/>
        </w:rPr>
        <w:t>т</w:t>
      </w:r>
      <w:r>
        <w:rPr>
          <w:sz w:val="28"/>
        </w:rPr>
        <w:t>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рамках реализации территориальной программы обязательного медици</w:t>
      </w:r>
      <w:r>
        <w:rPr>
          <w:sz w:val="28"/>
        </w:rPr>
        <w:t>н</w:t>
      </w:r>
      <w:r>
        <w:rPr>
          <w:sz w:val="28"/>
        </w:rPr>
        <w:t>ского страхования Вологодской области осуществляется проведение исследов</w:t>
      </w:r>
      <w:r>
        <w:rPr>
          <w:sz w:val="28"/>
        </w:rPr>
        <w:t>а</w:t>
      </w:r>
      <w:r>
        <w:rPr>
          <w:sz w:val="28"/>
        </w:rPr>
        <w:t>ний на наличие новой коронавирусной инфекции (COVID-19) методом полим</w:t>
      </w:r>
      <w:r>
        <w:rPr>
          <w:sz w:val="28"/>
        </w:rPr>
        <w:t>е</w:t>
      </w:r>
      <w:r>
        <w:rPr>
          <w:sz w:val="28"/>
        </w:rPr>
        <w:t>разной цепной реакции и на наличие вирусов респираторных инфекций, включая вирус гриппа, любым из методов в случаях: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наличия у застрахованных граждан признаков острого простудного забол</w:t>
      </w:r>
      <w:r>
        <w:rPr>
          <w:sz w:val="28"/>
        </w:rPr>
        <w:t>е</w:t>
      </w:r>
      <w:r>
        <w:rPr>
          <w:sz w:val="28"/>
        </w:rPr>
        <w:t>вания неясной этиологии при появлении симптомов, не исключающих наличие новой коронавирусной инфекции (COVID-19), респираторной вирусной инфе</w:t>
      </w:r>
      <w:r>
        <w:rPr>
          <w:sz w:val="28"/>
        </w:rPr>
        <w:t>к</w:t>
      </w:r>
      <w:r>
        <w:rPr>
          <w:sz w:val="28"/>
        </w:rPr>
        <w:t>ции, включая грипп;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положительного результата исследования на выявление возбудителя новой коронавирусной инфекцией (COVID-19), </w:t>
      </w:r>
      <w:r>
        <w:rPr>
          <w:color w:val="000000"/>
          <w:sz w:val="28"/>
        </w:rPr>
        <w:t>респираторной вирусной инфекции, включая грипп,</w:t>
      </w:r>
      <w:r>
        <w:rPr>
          <w:sz w:val="28"/>
        </w:rPr>
        <w:t xml:space="preserve"> полученного с использованием экспресс-теста (при условии пер</w:t>
      </w:r>
      <w:r>
        <w:rPr>
          <w:sz w:val="28"/>
        </w:rPr>
        <w:t>е</w:t>
      </w:r>
      <w:r>
        <w:rPr>
          <w:sz w:val="28"/>
        </w:rPr>
        <w:t>дачи гражданином или уполномоченной на экспресс-тестирование организацией указанного теста медицинской организации).</w:t>
      </w:r>
    </w:p>
    <w:p w:rsidR="00CA3EE1" w:rsidRDefault="00CA3EE1" w:rsidP="00CA3EE1">
      <w:pPr>
        <w:ind w:firstLine="709"/>
        <w:jc w:val="both"/>
        <w:rPr>
          <w:sz w:val="28"/>
        </w:rPr>
      </w:pPr>
      <w:bookmarkStart w:id="5" w:name="_Hlk114142077"/>
      <w:r>
        <w:rPr>
          <w:sz w:val="28"/>
        </w:rPr>
        <w:t>Направление в медицинские организации, расположенные за пределами территории субъекта Российской Федерации, в котором проживает гражданин, при оказании ему медицинской помощи по территориальной программы обяз</w:t>
      </w:r>
      <w:r>
        <w:rPr>
          <w:sz w:val="28"/>
        </w:rPr>
        <w:t>а</w:t>
      </w:r>
      <w:r>
        <w:rPr>
          <w:sz w:val="28"/>
        </w:rPr>
        <w:t>тельного медицинского страхования, на оказание специализированной медици</w:t>
      </w:r>
      <w:r>
        <w:rPr>
          <w:sz w:val="28"/>
        </w:rPr>
        <w:t>н</w:t>
      </w:r>
      <w:r>
        <w:rPr>
          <w:sz w:val="28"/>
        </w:rPr>
        <w:t>ской помощи в плановой форме выдается лечащим врачом медицинской орган</w:t>
      </w:r>
      <w:r>
        <w:rPr>
          <w:sz w:val="28"/>
        </w:rPr>
        <w:t>и</w:t>
      </w:r>
      <w:r>
        <w:rPr>
          <w:sz w:val="28"/>
        </w:rPr>
        <w:t xml:space="preserve">зации, которую гражданин выбрал, в том числе по территориально-участковому </w:t>
      </w:r>
      <w:r>
        <w:rPr>
          <w:sz w:val="28"/>
        </w:rPr>
        <w:lastRenderedPageBreak/>
        <w:t>принципу, и проходит диагностику и лечение в рамках получения первичной м</w:t>
      </w:r>
      <w:r>
        <w:rPr>
          <w:sz w:val="28"/>
        </w:rPr>
        <w:t>е</w:t>
      </w:r>
      <w:r>
        <w:rPr>
          <w:sz w:val="28"/>
        </w:rPr>
        <w:t>дико-санитарной помощи или в которой гражданин получает специализир</w:t>
      </w:r>
      <w:r>
        <w:rPr>
          <w:sz w:val="28"/>
        </w:rPr>
        <w:t>о</w:t>
      </w:r>
      <w:r>
        <w:rPr>
          <w:sz w:val="28"/>
        </w:rPr>
        <w:t>ванную медицинскую помощь при необходимости перевода в другую медици</w:t>
      </w:r>
      <w:r>
        <w:rPr>
          <w:sz w:val="28"/>
        </w:rPr>
        <w:t>н</w:t>
      </w:r>
      <w:r>
        <w:rPr>
          <w:sz w:val="28"/>
        </w:rPr>
        <w:t>скую организацию для получения специализированной медицинской помощи в соо</w:t>
      </w:r>
      <w:r>
        <w:rPr>
          <w:sz w:val="28"/>
        </w:rPr>
        <w:t>т</w:t>
      </w:r>
      <w:r>
        <w:rPr>
          <w:sz w:val="28"/>
        </w:rPr>
        <w:t>ветствии с порядками оказания медицинской помощи, а также по решению «вр</w:t>
      </w:r>
      <w:r>
        <w:rPr>
          <w:sz w:val="28"/>
        </w:rPr>
        <w:t>а</w:t>
      </w:r>
      <w:r>
        <w:rPr>
          <w:sz w:val="28"/>
        </w:rPr>
        <w:t>чебной комиссии», созданной в указанных медицинских организациях. При этом индивидуальное информационное сопровождение гражданина осуществляет страховая медицинская организация.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В целях соблюдения сроков оказания медицинской помощи в экстренной и неотложной форме маршрутизация пациентов осуществляется в наиболее пр</w:t>
      </w:r>
      <w:r>
        <w:rPr>
          <w:sz w:val="28"/>
        </w:rPr>
        <w:t>и</w:t>
      </w:r>
      <w:r>
        <w:rPr>
          <w:sz w:val="28"/>
        </w:rPr>
        <w:t>ближенные к месту нахождения пациента медицинские организации вне завис</w:t>
      </w:r>
      <w:r>
        <w:rPr>
          <w:sz w:val="28"/>
        </w:rPr>
        <w:t>и</w:t>
      </w:r>
      <w:r>
        <w:rPr>
          <w:sz w:val="28"/>
        </w:rPr>
        <w:t>мости от их ведомственной и территориальной принадлежности.</w:t>
      </w:r>
      <w:bookmarkEnd w:id="5"/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Оказание медицинской помощи в экстренной форме пациентам, получа</w:t>
      </w:r>
      <w:r>
        <w:rPr>
          <w:sz w:val="28"/>
        </w:rPr>
        <w:t>ю</w:t>
      </w:r>
      <w:r>
        <w:rPr>
          <w:sz w:val="28"/>
        </w:rPr>
        <w:t>щим специализированную медицинскую помощь в плановой форме в федерал</w:t>
      </w:r>
      <w:r>
        <w:rPr>
          <w:sz w:val="28"/>
        </w:rPr>
        <w:t>ь</w:t>
      </w:r>
      <w:r>
        <w:rPr>
          <w:sz w:val="28"/>
        </w:rPr>
        <w:t xml:space="preserve">ной медицинской организации, осуществляется безотлагательно и оплачивается по тарифам в соответствии с порядком, приведенным в </w:t>
      </w:r>
      <w:hyperlink r:id="rId20" w:history="1">
        <w:r>
          <w:rPr>
            <w:sz w:val="28"/>
          </w:rPr>
          <w:t>приложении 3</w:t>
        </w:r>
      </w:hyperlink>
      <w:r>
        <w:rPr>
          <w:sz w:val="28"/>
        </w:rPr>
        <w:t xml:space="preserve"> к Фед</w:t>
      </w:r>
      <w:r>
        <w:rPr>
          <w:sz w:val="28"/>
        </w:rPr>
        <w:t>е</w:t>
      </w:r>
      <w:r>
        <w:rPr>
          <w:sz w:val="28"/>
        </w:rPr>
        <w:t xml:space="preserve">ральной программе, и примерным перечнем, приведенным в </w:t>
      </w:r>
      <w:hyperlink r:id="rId21" w:history="1">
        <w:r>
          <w:rPr>
            <w:sz w:val="28"/>
          </w:rPr>
          <w:t>приложении 4</w:t>
        </w:r>
      </w:hyperlink>
      <w:r>
        <w:rPr>
          <w:sz w:val="28"/>
        </w:rPr>
        <w:t xml:space="preserve"> к Ф</w:t>
      </w:r>
      <w:r>
        <w:rPr>
          <w:sz w:val="28"/>
        </w:rPr>
        <w:t>е</w:t>
      </w:r>
      <w:r>
        <w:rPr>
          <w:sz w:val="28"/>
        </w:rPr>
        <w:t>деральной программе.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</w:t>
      </w:r>
      <w:r>
        <w:rPr>
          <w:sz w:val="28"/>
        </w:rPr>
        <w:t>а</w:t>
      </w:r>
      <w:r>
        <w:rPr>
          <w:sz w:val="28"/>
        </w:rPr>
        <w:t>ния в стадии декомпенсации, не позволяющего оказать ему медицинскую помощь в плановой форме в этой федеральной медицинской организации, или заболев</w:t>
      </w:r>
      <w:r>
        <w:rPr>
          <w:sz w:val="28"/>
        </w:rPr>
        <w:t>а</w:t>
      </w:r>
      <w:r>
        <w:rPr>
          <w:sz w:val="28"/>
        </w:rPr>
        <w:t>ния, требующего медицинского наблюдения в условиях круглосуточного стаци</w:t>
      </w:r>
      <w:r>
        <w:rPr>
          <w:sz w:val="28"/>
        </w:rPr>
        <w:t>о</w:t>
      </w:r>
      <w:r>
        <w:rPr>
          <w:sz w:val="28"/>
        </w:rPr>
        <w:t>нара,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мед</w:t>
      </w:r>
      <w:r>
        <w:rPr>
          <w:sz w:val="28"/>
        </w:rPr>
        <w:t>и</w:t>
      </w:r>
      <w:r>
        <w:rPr>
          <w:sz w:val="28"/>
        </w:rPr>
        <w:t>цинскую помощь в рамках территориальной программы обязательного медици</w:t>
      </w:r>
      <w:r>
        <w:rPr>
          <w:sz w:val="28"/>
        </w:rPr>
        <w:t>н</w:t>
      </w:r>
      <w:r>
        <w:rPr>
          <w:sz w:val="28"/>
        </w:rPr>
        <w:t>ского страхования пациент переводится в иную медицинскую организацию, ок</w:t>
      </w:r>
      <w:r>
        <w:rPr>
          <w:sz w:val="28"/>
        </w:rPr>
        <w:t>а</w:t>
      </w:r>
      <w:r>
        <w:rPr>
          <w:sz w:val="28"/>
        </w:rPr>
        <w:t>зывающую медицинскую помощь по соответствующему профилю.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Территориальная программа обязательного медицинского страхования включает: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нормативы объемов предоставления медицинской помощи в расчете на о</w:t>
      </w:r>
      <w:r>
        <w:rPr>
          <w:sz w:val="28"/>
        </w:rPr>
        <w:t>д</w:t>
      </w:r>
      <w:r>
        <w:rPr>
          <w:sz w:val="28"/>
        </w:rPr>
        <w:t xml:space="preserve">но застрахованное лицо согласно </w:t>
      </w:r>
      <w:hyperlink w:anchor="Par1526" w:tooltip="Приложение 1" w:history="1">
        <w:r>
          <w:rPr>
            <w:sz w:val="28"/>
          </w:rPr>
          <w:t>приложению 1</w:t>
        </w:r>
      </w:hyperlink>
      <w:r>
        <w:rPr>
          <w:sz w:val="28"/>
        </w:rPr>
        <w:t xml:space="preserve"> к Программе;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нормативы финансовых затрат на единицу объема предоставления мед</w:t>
      </w:r>
      <w:r>
        <w:rPr>
          <w:sz w:val="28"/>
        </w:rPr>
        <w:t>и</w:t>
      </w:r>
      <w:r>
        <w:rPr>
          <w:sz w:val="28"/>
        </w:rPr>
        <w:t xml:space="preserve">цинской помощи в расчете на одно застрахованное лицо, предусмотренные </w:t>
      </w:r>
      <w:hyperlink w:anchor="Par4045" w:tooltip="СТОИМОСТЬ" w:history="1">
        <w:r>
          <w:rPr>
            <w:sz w:val="28"/>
          </w:rPr>
          <w:t>пр</w:t>
        </w:r>
        <w:r>
          <w:rPr>
            <w:sz w:val="28"/>
          </w:rPr>
          <w:t>и</w:t>
        </w:r>
        <w:r>
          <w:rPr>
            <w:sz w:val="28"/>
          </w:rPr>
          <w:t>ложением 2</w:t>
        </w:r>
      </w:hyperlink>
      <w:r>
        <w:rPr>
          <w:sz w:val="28"/>
        </w:rPr>
        <w:t xml:space="preserve"> к Программе;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средние нормативы объема медицинской помощи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</w:t>
      </w:r>
      <w:r>
        <w:rPr>
          <w:sz w:val="28"/>
        </w:rPr>
        <w:t>у</w:t>
      </w:r>
      <w:r>
        <w:rPr>
          <w:sz w:val="28"/>
        </w:rPr>
        <w:t>смотренные приложением 6 к Программе;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критерии доступности и качества медицинской помощи, предусмотренные </w:t>
      </w:r>
      <w:hyperlink w:anchor="Par1433" w:tooltip="Подраздел 11. ЦЕЛЕВЫЕ ЗНАЧЕНИЯ КРИТЕРИЕВ" w:history="1">
        <w:r>
          <w:rPr>
            <w:sz w:val="28"/>
          </w:rPr>
          <w:t>подразделом 11 раздела VII</w:t>
        </w:r>
      </w:hyperlink>
      <w:r>
        <w:rPr>
          <w:sz w:val="28"/>
        </w:rPr>
        <w:t xml:space="preserve"> Программы.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</w:t>
      </w:r>
      <w:r>
        <w:rPr>
          <w:sz w:val="28"/>
        </w:rPr>
        <w:t>а</w:t>
      </w:r>
      <w:r>
        <w:rPr>
          <w:sz w:val="28"/>
        </w:rPr>
        <w:lastRenderedPageBreak/>
        <w:t>ми территории Вологодской области, на территории которой выдан полис обяз</w:t>
      </w:r>
      <w:r>
        <w:rPr>
          <w:sz w:val="28"/>
        </w:rPr>
        <w:t>а</w:t>
      </w:r>
      <w:r>
        <w:rPr>
          <w:sz w:val="28"/>
        </w:rPr>
        <w:t>тельного медицинского страхования.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Title"/>
        <w:jc w:val="center"/>
        <w:outlineLvl w:val="1"/>
        <w:rPr>
          <w:rFonts w:ascii="Times New Roman" w:hAnsi="Times New Roman"/>
          <w:sz w:val="28"/>
        </w:rPr>
      </w:pPr>
      <w:bookmarkStart w:id="6" w:name="Par226"/>
      <w:bookmarkEnd w:id="6"/>
      <w:r>
        <w:rPr>
          <w:rFonts w:ascii="Times New Roman" w:hAnsi="Times New Roman"/>
          <w:sz w:val="28"/>
        </w:rPr>
        <w:t>Раздел V. ФИНАНСОВОЕ ОБЕСПЕЧЕНИЕ ПРОГРАММЫ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Источниками финансового обеспечения Программы являются средства ф</w:t>
      </w:r>
      <w:r>
        <w:rPr>
          <w:sz w:val="28"/>
        </w:rPr>
        <w:t>е</w:t>
      </w:r>
      <w:r>
        <w:rPr>
          <w:sz w:val="28"/>
        </w:rPr>
        <w:t>дерального бюджета, средства областного бюджета, средства обязательного м</w:t>
      </w:r>
      <w:r>
        <w:rPr>
          <w:sz w:val="28"/>
        </w:rPr>
        <w:t>е</w:t>
      </w:r>
      <w:r>
        <w:rPr>
          <w:sz w:val="28"/>
        </w:rPr>
        <w:t>дицинского страхования.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1. За счет средств обязательного медицинского страхования в рамках те</w:t>
      </w:r>
      <w:r>
        <w:rPr>
          <w:sz w:val="28"/>
        </w:rPr>
        <w:t>р</w:t>
      </w:r>
      <w:r>
        <w:rPr>
          <w:sz w:val="28"/>
        </w:rPr>
        <w:t>риториальной программы обязательного медицинского страхования: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застрахованным лицам, в том числе находящимся в стационарных орган</w:t>
      </w:r>
      <w:r>
        <w:rPr>
          <w:sz w:val="28"/>
        </w:rPr>
        <w:t>и</w:t>
      </w:r>
      <w:r>
        <w:rPr>
          <w:sz w:val="28"/>
        </w:rPr>
        <w:t>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</w:t>
      </w:r>
      <w:r>
        <w:rPr>
          <w:sz w:val="28"/>
        </w:rPr>
        <w:t>н</w:t>
      </w:r>
      <w:r>
        <w:rPr>
          <w:sz w:val="28"/>
        </w:rPr>
        <w:t>ская помощь, в том числе высокотехнологичная медицинская помощь, включе</w:t>
      </w:r>
      <w:r>
        <w:rPr>
          <w:sz w:val="28"/>
        </w:rPr>
        <w:t>н</w:t>
      </w:r>
      <w:r>
        <w:rPr>
          <w:sz w:val="28"/>
        </w:rPr>
        <w:t xml:space="preserve">ная в </w:t>
      </w:r>
      <w:hyperlink r:id="rId22" w:history="1">
        <w:r>
          <w:rPr>
            <w:sz w:val="28"/>
          </w:rPr>
          <w:t>раздел I</w:t>
        </w:r>
      </w:hyperlink>
      <w:r>
        <w:rPr>
          <w:sz w:val="28"/>
        </w:rPr>
        <w:t xml:space="preserve"> перечня видов высокотехнологичной медицинской помощи, при заболеваниях и состояниях, указанных в </w:t>
      </w:r>
      <w:hyperlink w:anchor="Par111" w:tooltip="Раздел III. ПЕРЕЧЕНЬ ЗАБОЛЕВАНИЙ И СОСТОЯНИЙ," w:history="1">
        <w:r>
          <w:rPr>
            <w:sz w:val="28"/>
          </w:rPr>
          <w:t>разделе III</w:t>
        </w:r>
      </w:hyperlink>
      <w:r>
        <w:rPr>
          <w:sz w:val="28"/>
        </w:rPr>
        <w:t xml:space="preserve"> Программы, за исключением заболеваний, передаваемых половым путем, вызванных вирусом иммунодефиц</w:t>
      </w:r>
      <w:r>
        <w:rPr>
          <w:sz w:val="28"/>
        </w:rPr>
        <w:t>и</w:t>
      </w:r>
      <w:r>
        <w:rPr>
          <w:sz w:val="28"/>
        </w:rPr>
        <w:t>та человека, синдрома приобретенного иммунодефицита, туберкулеза, психич</w:t>
      </w:r>
      <w:r>
        <w:rPr>
          <w:sz w:val="28"/>
        </w:rPr>
        <w:t>е</w:t>
      </w:r>
      <w:r>
        <w:rPr>
          <w:sz w:val="28"/>
        </w:rPr>
        <w:t>ских расстройств и расстройств поведения;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осуществляется финансовое обеспечение профилактических мероприятий, включая профилактические медицинские осмотры граждан и их отдельных кат</w:t>
      </w:r>
      <w:r>
        <w:rPr>
          <w:sz w:val="28"/>
        </w:rPr>
        <w:t>е</w:t>
      </w:r>
      <w:r>
        <w:rPr>
          <w:sz w:val="28"/>
        </w:rPr>
        <w:t xml:space="preserve">горий, указанных в </w:t>
      </w:r>
      <w:hyperlink w:anchor="Par111" w:tooltip="Раздел III. ПЕРЕЧЕНЬ ЗАБОЛЕВАНИЙ И СОСТОЯНИЙ," w:history="1">
        <w:r>
          <w:rPr>
            <w:sz w:val="28"/>
          </w:rPr>
          <w:t>разделе III</w:t>
        </w:r>
      </w:hyperlink>
      <w:r>
        <w:rPr>
          <w:sz w:val="28"/>
        </w:rPr>
        <w:t xml:space="preserve"> Программы, в том числе в рамках диспансериз</w:t>
      </w:r>
      <w:r>
        <w:rPr>
          <w:sz w:val="28"/>
        </w:rPr>
        <w:t>а</w:t>
      </w:r>
      <w:r>
        <w:rPr>
          <w:sz w:val="28"/>
        </w:rPr>
        <w:t>ции, диспансеризацию, диспансерное наблюдение (при заболеваниях и состоян</w:t>
      </w:r>
      <w:r>
        <w:rPr>
          <w:sz w:val="28"/>
        </w:rPr>
        <w:t>и</w:t>
      </w:r>
      <w:r>
        <w:rPr>
          <w:sz w:val="28"/>
        </w:rPr>
        <w:t xml:space="preserve">ях, указанных в </w:t>
      </w:r>
      <w:hyperlink w:anchor="Par111" w:tooltip="Раздел III. ПЕРЕЧЕНЬ ЗАБОЛЕВАНИЙ И СОСТОЯНИЙ," w:history="1">
        <w:r>
          <w:rPr>
            <w:sz w:val="28"/>
          </w:rPr>
          <w:t>разделе III</w:t>
        </w:r>
      </w:hyperlink>
      <w:r>
        <w:rPr>
          <w:sz w:val="28"/>
        </w:rPr>
        <w:t xml:space="preserve"> Программы, за исключением заболеваний, передава</w:t>
      </w:r>
      <w:r>
        <w:rPr>
          <w:sz w:val="28"/>
        </w:rPr>
        <w:t>е</w:t>
      </w:r>
      <w:r>
        <w:rPr>
          <w:sz w:val="28"/>
        </w:rPr>
        <w:t>мых половым путем, вызванных вирусом иммунодефицита человека, синдрома приобретенного иммунодефицита, туберкулеза, психических расстройств и ра</w:t>
      </w:r>
      <w:r>
        <w:rPr>
          <w:sz w:val="28"/>
        </w:rPr>
        <w:t>с</w:t>
      </w:r>
      <w:r>
        <w:rPr>
          <w:sz w:val="28"/>
        </w:rPr>
        <w:t>стройств поведения), а также мероприятий по медицинской реабилитации, ос</w:t>
      </w:r>
      <w:r>
        <w:rPr>
          <w:sz w:val="28"/>
        </w:rPr>
        <w:t>у</w:t>
      </w:r>
      <w:r>
        <w:rPr>
          <w:sz w:val="28"/>
        </w:rPr>
        <w:t>ществляемой в медицинских организациях амбулаторно, стационарно и в услов</w:t>
      </w:r>
      <w:r>
        <w:rPr>
          <w:sz w:val="28"/>
        </w:rPr>
        <w:t>и</w:t>
      </w:r>
      <w:r>
        <w:rPr>
          <w:sz w:val="28"/>
        </w:rPr>
        <w:t>ях дневного стационара, аудиологическому скринингу, применению вспомог</w:t>
      </w:r>
      <w:r>
        <w:rPr>
          <w:sz w:val="28"/>
        </w:rPr>
        <w:t>а</w:t>
      </w:r>
      <w:r>
        <w:rPr>
          <w:sz w:val="28"/>
        </w:rPr>
        <w:t>тельных репродуктивных технологий (экстракорпорального оплодотворения), включая обеспечение лекарственными препаратами в соответствии с законод</w:t>
      </w:r>
      <w:r>
        <w:rPr>
          <w:sz w:val="28"/>
        </w:rPr>
        <w:t>а</w:t>
      </w:r>
      <w:r>
        <w:rPr>
          <w:sz w:val="28"/>
        </w:rPr>
        <w:t>тельством Российской Федерации.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 счет средств обязательного медицинского страхования в рамках базовой программы обязательного медицинского страхования, в том числе за счет ме</w:t>
      </w:r>
      <w:r>
        <w:rPr>
          <w:sz w:val="28"/>
        </w:rPr>
        <w:t>ж</w:t>
      </w:r>
      <w:r>
        <w:rPr>
          <w:sz w:val="28"/>
        </w:rPr>
        <w:t>бюджетных трансфертов из федерального бюджета, предоставляемых бюджету Федерального фонда обязательного медицинского страхования (далее - Фонд), осуществляется финансовое обеспечение: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оказания медицинской помощи больным онкологическими заболеваниями в соответствии с клиническими рекомендациями;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проведения углубленной диспансеризации;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проведения медицинской реабилитации.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 За счет бюджетных ассигнований федерального бюджета осуществляется финансовое обеспечение: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</w:t>
      </w:r>
      <w:r>
        <w:rPr>
          <w:sz w:val="28"/>
        </w:rPr>
        <w:t>а</w:t>
      </w:r>
      <w:r>
        <w:rPr>
          <w:sz w:val="28"/>
        </w:rPr>
        <w:lastRenderedPageBreak/>
        <w:t>зываемой федеральными медицинскими организациями (в части медицинской помощи, не включенной в базовую программу обязательного медицинского стр</w:t>
      </w:r>
      <w:r>
        <w:rPr>
          <w:sz w:val="28"/>
        </w:rPr>
        <w:t>а</w:t>
      </w:r>
      <w:r>
        <w:rPr>
          <w:sz w:val="28"/>
        </w:rPr>
        <w:t>хования, в том числе при заболеваниях, передаваемых половым путем, вызва</w:t>
      </w:r>
      <w:r>
        <w:rPr>
          <w:sz w:val="28"/>
        </w:rPr>
        <w:t>н</w:t>
      </w:r>
      <w:r>
        <w:rPr>
          <w:sz w:val="28"/>
        </w:rPr>
        <w:t>ных вирусом иммунодефицита человека, синдроме приобретенного иммунодеф</w:t>
      </w:r>
      <w:r>
        <w:rPr>
          <w:sz w:val="28"/>
        </w:rPr>
        <w:t>и</w:t>
      </w:r>
      <w:r>
        <w:rPr>
          <w:sz w:val="28"/>
        </w:rPr>
        <w:t>цита, туберкулезе, психических расстройствах и расстройствах поведения, а та</w:t>
      </w:r>
      <w:r>
        <w:rPr>
          <w:sz w:val="28"/>
        </w:rPr>
        <w:t>к</w:t>
      </w:r>
      <w:r>
        <w:rPr>
          <w:sz w:val="28"/>
        </w:rPr>
        <w:t>же в части расходов, не включенных в структуру тарифов на оплату медицинской помощи, предусмотренную территориальной программой обязательного мед</w:t>
      </w:r>
      <w:r>
        <w:rPr>
          <w:sz w:val="28"/>
        </w:rPr>
        <w:t>и</w:t>
      </w:r>
      <w:r>
        <w:rPr>
          <w:sz w:val="28"/>
        </w:rPr>
        <w:t>цинского страхования);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медицинской эвакуации, осуществляемой федеральными медицинскими о</w:t>
      </w:r>
      <w:r>
        <w:rPr>
          <w:sz w:val="28"/>
        </w:rPr>
        <w:t>р</w:t>
      </w:r>
      <w:r>
        <w:rPr>
          <w:sz w:val="28"/>
        </w:rPr>
        <w:t>ганизациями, по перечню, утверждаемому Министерством здравоохранения Ро</w:t>
      </w:r>
      <w:r>
        <w:rPr>
          <w:sz w:val="28"/>
        </w:rPr>
        <w:t>с</w:t>
      </w:r>
      <w:r>
        <w:rPr>
          <w:sz w:val="28"/>
        </w:rPr>
        <w:t>сийской Федерации;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</w:t>
      </w:r>
      <w:r>
        <w:rPr>
          <w:sz w:val="28"/>
        </w:rPr>
        <w:t>а</w:t>
      </w:r>
      <w:r>
        <w:rPr>
          <w:sz w:val="28"/>
        </w:rPr>
        <w:t>зываемой медицинскими организациями, подведомственными Федеральному м</w:t>
      </w:r>
      <w:r>
        <w:rPr>
          <w:sz w:val="28"/>
        </w:rPr>
        <w:t>е</w:t>
      </w:r>
      <w:r>
        <w:rPr>
          <w:sz w:val="28"/>
        </w:rPr>
        <w:t>дико-биологическому агентству, включая предоставление дополнительных видов и объемов медицинской помощи, предусмотренных законодательством Росси</w:t>
      </w:r>
      <w:r>
        <w:rPr>
          <w:sz w:val="28"/>
        </w:rPr>
        <w:t>й</w:t>
      </w:r>
      <w:r>
        <w:rPr>
          <w:sz w:val="28"/>
        </w:rPr>
        <w:t>ской Федерации, населению закрытых административно-территориальных обр</w:t>
      </w:r>
      <w:r>
        <w:rPr>
          <w:sz w:val="28"/>
        </w:rPr>
        <w:t>а</w:t>
      </w:r>
      <w:r>
        <w:rPr>
          <w:sz w:val="28"/>
        </w:rPr>
        <w:t>зований, территорий с опасными для здоровья человека физическими, химич</w:t>
      </w:r>
      <w:r>
        <w:rPr>
          <w:sz w:val="28"/>
        </w:rPr>
        <w:t>е</w:t>
      </w:r>
      <w:r>
        <w:rPr>
          <w:sz w:val="28"/>
        </w:rPr>
        <w:t>скими и биологическими факторами, включенных в соответствующий перечень, и работникам организаций, включенных в перечень организаций отдельных о</w:t>
      </w:r>
      <w:r>
        <w:rPr>
          <w:sz w:val="28"/>
        </w:rPr>
        <w:t>т</w:t>
      </w:r>
      <w:r>
        <w:rPr>
          <w:sz w:val="28"/>
        </w:rPr>
        <w:t>раслей промышленности с особо опасными условиями труда (в части медици</w:t>
      </w:r>
      <w:r>
        <w:rPr>
          <w:sz w:val="28"/>
        </w:rPr>
        <w:t>н</w:t>
      </w:r>
      <w:r>
        <w:rPr>
          <w:sz w:val="28"/>
        </w:rPr>
        <w:t>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территориальной программой обязательного медицинского страхования);</w:t>
      </w:r>
    </w:p>
    <w:p w:rsidR="00CA3EE1" w:rsidRDefault="00CA3EE1" w:rsidP="00CA3EE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расширенного неонатального скрининга;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медицинской помощи, предусмотренной федеральными законами для опр</w:t>
      </w:r>
      <w:r>
        <w:rPr>
          <w:sz w:val="28"/>
        </w:rPr>
        <w:t>е</w:t>
      </w:r>
      <w:r>
        <w:rPr>
          <w:sz w:val="28"/>
        </w:rPr>
        <w:t>деленных категорий граждан, оказываемой в медицинских организациях, подв</w:t>
      </w:r>
      <w:r>
        <w:rPr>
          <w:sz w:val="28"/>
        </w:rPr>
        <w:t>е</w:t>
      </w:r>
      <w:r>
        <w:rPr>
          <w:sz w:val="28"/>
        </w:rPr>
        <w:t>домственных федеральным органам исполнительной власти;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лечения граждан Российской Федерации за пределами территории Росси</w:t>
      </w:r>
      <w:r>
        <w:rPr>
          <w:sz w:val="28"/>
        </w:rPr>
        <w:t>й</w:t>
      </w:r>
      <w:r>
        <w:rPr>
          <w:sz w:val="28"/>
        </w:rPr>
        <w:t>ской Федерации, направленных в порядке, установленном Министерством здр</w:t>
      </w:r>
      <w:r>
        <w:rPr>
          <w:sz w:val="28"/>
        </w:rPr>
        <w:t>а</w:t>
      </w:r>
      <w:r>
        <w:rPr>
          <w:sz w:val="28"/>
        </w:rPr>
        <w:t>воохранения Российской Федерации;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санаторно-курортного лечения отдельных категорий граждан в соответс</w:t>
      </w:r>
      <w:r>
        <w:rPr>
          <w:sz w:val="28"/>
        </w:rPr>
        <w:t>т</w:t>
      </w:r>
      <w:r>
        <w:rPr>
          <w:sz w:val="28"/>
        </w:rPr>
        <w:t>вии с законодательством Российской Федерации;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закупки лекарственных препаратов, предназначенных для лечения лиц, больных гемофилией, муковисцидозом, гипофизарным нанизмом, болезнью Г</w:t>
      </w:r>
      <w:r>
        <w:rPr>
          <w:sz w:val="28"/>
        </w:rPr>
        <w:t>о</w:t>
      </w:r>
      <w:r>
        <w:rPr>
          <w:sz w:val="28"/>
        </w:rPr>
        <w:t>ше, злокачественными новообразованиями лимфоидной, кроветворной и родс</w:t>
      </w:r>
      <w:r>
        <w:rPr>
          <w:sz w:val="28"/>
        </w:rPr>
        <w:t>т</w:t>
      </w:r>
      <w:r>
        <w:rPr>
          <w:sz w:val="28"/>
        </w:rPr>
        <w:t>венных им тканей, рассеянным склерозом, гемолитико-уремическим синдромом, юношеским артритом с системным началом, мукополисахаридозом I, II и VI т</w:t>
      </w:r>
      <w:r>
        <w:rPr>
          <w:sz w:val="28"/>
        </w:rPr>
        <w:t>и</w:t>
      </w:r>
      <w:r>
        <w:rPr>
          <w:sz w:val="28"/>
        </w:rPr>
        <w:t>пов, апластической анемией неуточненной, наследственным дефицитом факторов II (фибриногена), VII (лабильного), X (Стюарта-Прауэра), лиц после транспла</w:t>
      </w:r>
      <w:r>
        <w:rPr>
          <w:sz w:val="28"/>
        </w:rPr>
        <w:t>н</w:t>
      </w:r>
      <w:r>
        <w:rPr>
          <w:sz w:val="28"/>
        </w:rPr>
        <w:t>тации органов и (или) тканей, по перечню лекарственных препаратов, сформир</w:t>
      </w:r>
      <w:r>
        <w:rPr>
          <w:sz w:val="28"/>
        </w:rPr>
        <w:t>о</w:t>
      </w:r>
      <w:r>
        <w:rPr>
          <w:sz w:val="28"/>
        </w:rPr>
        <w:t>ванному в установленном порядке и утверждаемому Правительством Российской Федерации;</w:t>
      </w:r>
    </w:p>
    <w:p w:rsidR="00CA3EE1" w:rsidRDefault="00CA3EE1" w:rsidP="00CA3EE1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отношении взрослых в возрасте 18 лет и старше за счет бюджетных 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сигнований, предусмотренных в федеральном бюджете уполномоченному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lastRenderedPageBreak/>
        <w:t>ральному органу исполнительной вл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сти;</w:t>
      </w:r>
    </w:p>
    <w:p w:rsidR="00CA3EE1" w:rsidRDefault="00CA3EE1" w:rsidP="00CA3EE1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отношении детей в возрасте от 0 до 18 лет - за счет бюджетных ассигн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ваний, предусмотренных в федеральном бюджете уполномоченному федеральн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му органу исполнительной власти для нужд Фонда поддержки детей с тяжелыми жизнеугрожающими и хроническими заболеваниями, в том числе редкими (о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фанными) заболеваниями, «Круг добра», в соответствии с порядком приобрет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лекарственных препаратов и медицинских изделий для конкретного ребенка с тяжелым жизнеугрожающим или хроническим заболеванием, в том числе ре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ким (орфанным) заболеванием, либо для групп таких детей, установленным Пр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вительством Российской Федерации;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закупки антивирусных лекарственных препаратов для медицинского пр</w:t>
      </w:r>
      <w:r>
        <w:rPr>
          <w:sz w:val="28"/>
        </w:rPr>
        <w:t>и</w:t>
      </w:r>
      <w:r>
        <w:rPr>
          <w:sz w:val="28"/>
        </w:rPr>
        <w:t>менения, включенных в перечень жизненно необходимых и важнейших лекарс</w:t>
      </w:r>
      <w:r>
        <w:rPr>
          <w:sz w:val="28"/>
        </w:rPr>
        <w:t>т</w:t>
      </w:r>
      <w:r>
        <w:rPr>
          <w:sz w:val="28"/>
        </w:rPr>
        <w:t>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закупки антибактериальных и противотуберкулезных лекарственных пр</w:t>
      </w:r>
      <w:r>
        <w:rPr>
          <w:sz w:val="28"/>
        </w:rPr>
        <w:t>е</w:t>
      </w:r>
      <w:r>
        <w:rPr>
          <w:sz w:val="28"/>
        </w:rPr>
        <w:t>паратов для медицинского применения, включенных в перечень жизненно нео</w:t>
      </w:r>
      <w:r>
        <w:rPr>
          <w:sz w:val="28"/>
        </w:rPr>
        <w:t>б</w:t>
      </w:r>
      <w:r>
        <w:rPr>
          <w:sz w:val="28"/>
        </w:rPr>
        <w:t>ходимых и важнейших лекарственных препаратов, для лечения лиц, больных т</w:t>
      </w:r>
      <w:r>
        <w:rPr>
          <w:sz w:val="28"/>
        </w:rPr>
        <w:t>у</w:t>
      </w:r>
      <w:r>
        <w:rPr>
          <w:sz w:val="28"/>
        </w:rPr>
        <w:t>беркулезом с множественной лекарственной устойчивостью возбудителя;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</w:t>
      </w:r>
      <w:r>
        <w:rPr>
          <w:sz w:val="28"/>
        </w:rPr>
        <w:t>н</w:t>
      </w:r>
      <w:r>
        <w:rPr>
          <w:sz w:val="28"/>
        </w:rPr>
        <w:t xml:space="preserve">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23" w:history="1">
        <w:r>
          <w:rPr>
            <w:sz w:val="28"/>
          </w:rPr>
          <w:t>пунктом 1 части 1 статьи 62</w:t>
        </w:r>
      </w:hyperlink>
      <w:r>
        <w:rPr>
          <w:sz w:val="28"/>
        </w:rPr>
        <w:t xml:space="preserve"> Федерального закона «О государственной социальной пом</w:t>
      </w:r>
      <w:r>
        <w:rPr>
          <w:sz w:val="28"/>
        </w:rPr>
        <w:t>о</w:t>
      </w:r>
      <w:r>
        <w:rPr>
          <w:sz w:val="28"/>
        </w:rPr>
        <w:t>щи»;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мероприятий, предусмотренных национальным календарем профилактич</w:t>
      </w:r>
      <w:r>
        <w:rPr>
          <w:sz w:val="28"/>
        </w:rPr>
        <w:t>е</w:t>
      </w:r>
      <w:r>
        <w:rPr>
          <w:sz w:val="28"/>
        </w:rPr>
        <w:t>ских прививок в рамках подпрограммы «Совершенствование оказания медици</w:t>
      </w:r>
      <w:r>
        <w:rPr>
          <w:sz w:val="28"/>
        </w:rPr>
        <w:t>н</w:t>
      </w:r>
      <w:r>
        <w:rPr>
          <w:sz w:val="28"/>
        </w:rPr>
        <w:t xml:space="preserve">ской помощи, включая профилактику заболеваний и формирование здорового образа жизни» государственной </w:t>
      </w:r>
      <w:hyperlink r:id="rId24" w:history="1">
        <w:r>
          <w:rPr>
            <w:sz w:val="28"/>
          </w:rPr>
          <w:t>программы</w:t>
        </w:r>
      </w:hyperlink>
      <w:r>
        <w:rPr>
          <w:sz w:val="28"/>
        </w:rPr>
        <w:t xml:space="preserve"> Российской Федерации «Развитие здравоохранения», утвержденной постановлением Правительства Российской Федерации от 26 декабря 2017 года № 1640 «Об утверждении государственной программы Российской Федерации «Развитие здравоохранения»;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дополнительных мероприятий, установленных в соответствии с законод</w:t>
      </w:r>
      <w:r>
        <w:rPr>
          <w:sz w:val="28"/>
        </w:rPr>
        <w:t>а</w:t>
      </w:r>
      <w:r>
        <w:rPr>
          <w:sz w:val="28"/>
        </w:rPr>
        <w:t>тельством Российской Федерации, включая оказание медицинской помощи (при необходимости за пределами Российской Федерации) детям, страдающим тяж</w:t>
      </w:r>
      <w:r>
        <w:rPr>
          <w:sz w:val="28"/>
        </w:rPr>
        <w:t>е</w:t>
      </w:r>
      <w:r>
        <w:rPr>
          <w:sz w:val="28"/>
        </w:rPr>
        <w:t>лыми жизнеугрожающими и хроническими заболеваниями, в том числе прогре</w:t>
      </w:r>
      <w:r>
        <w:rPr>
          <w:sz w:val="28"/>
        </w:rPr>
        <w:t>с</w:t>
      </w:r>
      <w:r>
        <w:rPr>
          <w:sz w:val="28"/>
        </w:rPr>
        <w:t>сирующими редкими (орфанными) заболеваниями, включая обеспечение лека</w:t>
      </w:r>
      <w:r>
        <w:rPr>
          <w:sz w:val="28"/>
        </w:rPr>
        <w:t>р</w:t>
      </w:r>
      <w:r>
        <w:rPr>
          <w:sz w:val="28"/>
        </w:rPr>
        <w:t>ственными препаратами и медицинскими изделиями, в том числе не зарегистр</w:t>
      </w:r>
      <w:r>
        <w:rPr>
          <w:sz w:val="28"/>
        </w:rPr>
        <w:t>и</w:t>
      </w:r>
      <w:r>
        <w:rPr>
          <w:sz w:val="28"/>
        </w:rPr>
        <w:t>рованными в Российской Федерации, а также техническими средствами реабил</w:t>
      </w:r>
      <w:r>
        <w:rPr>
          <w:sz w:val="28"/>
        </w:rPr>
        <w:t>и</w:t>
      </w:r>
      <w:r>
        <w:rPr>
          <w:sz w:val="28"/>
        </w:rPr>
        <w:t>тации, не включенными в федеральный перечень реабилитационных меропри</w:t>
      </w:r>
      <w:r>
        <w:rPr>
          <w:sz w:val="28"/>
        </w:rPr>
        <w:t>я</w:t>
      </w:r>
      <w:r>
        <w:rPr>
          <w:sz w:val="28"/>
        </w:rPr>
        <w:t>тий и услуг, предоставляемых инвалиду;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медицинской деятельности, связанной с донорством органов и тканей чел</w:t>
      </w:r>
      <w:r>
        <w:rPr>
          <w:sz w:val="28"/>
        </w:rPr>
        <w:t>о</w:t>
      </w:r>
      <w:r>
        <w:rPr>
          <w:sz w:val="28"/>
        </w:rPr>
        <w:t>века в целях трансплантации (пересадки).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 За счет бюджетных ассигнований областного бюджета осуществляется финансовое обеспечение: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скорой, в том числе скорой специализированной, медицинской помощи, не </w:t>
      </w:r>
      <w:r>
        <w:rPr>
          <w:sz w:val="28"/>
        </w:rPr>
        <w:lastRenderedPageBreak/>
        <w:t>включенной в территориальную программу обязательного медицинского страх</w:t>
      </w:r>
      <w:r>
        <w:rPr>
          <w:sz w:val="28"/>
        </w:rPr>
        <w:t>о</w:t>
      </w:r>
      <w:r>
        <w:rPr>
          <w:sz w:val="28"/>
        </w:rPr>
        <w:t>вания, санитарно-авиационной эвакуации, осуществляемой воздушными судами, а также расходов, не включенных в структуру тарифов на оплату мед</w:t>
      </w:r>
      <w:r>
        <w:rPr>
          <w:sz w:val="28"/>
        </w:rPr>
        <w:t>и</w:t>
      </w:r>
      <w:r>
        <w:rPr>
          <w:sz w:val="28"/>
        </w:rPr>
        <w:t>цинской помощи, предусмотренную в территориальных программах обязательн</w:t>
      </w:r>
      <w:r>
        <w:rPr>
          <w:sz w:val="28"/>
        </w:rPr>
        <w:t>о</w:t>
      </w:r>
      <w:r>
        <w:rPr>
          <w:sz w:val="28"/>
        </w:rPr>
        <w:t>го мед</w:t>
      </w:r>
      <w:r>
        <w:rPr>
          <w:sz w:val="28"/>
        </w:rPr>
        <w:t>и</w:t>
      </w:r>
      <w:r>
        <w:rPr>
          <w:sz w:val="28"/>
        </w:rPr>
        <w:t>цинского страхования;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первичной медико-санитарной и специализированной медицинской пом</w:t>
      </w:r>
      <w:r>
        <w:rPr>
          <w:sz w:val="28"/>
        </w:rPr>
        <w:t>о</w:t>
      </w:r>
      <w:r>
        <w:rPr>
          <w:sz w:val="28"/>
        </w:rPr>
        <w:t>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</w:t>
      </w:r>
      <w:r>
        <w:rPr>
          <w:sz w:val="28"/>
        </w:rPr>
        <w:t>б</w:t>
      </w:r>
      <w:r>
        <w:rPr>
          <w:sz w:val="28"/>
        </w:rPr>
        <w:t>ретенного иммунодефицита, туберкулез, психические расстройства и расстро</w:t>
      </w:r>
      <w:r>
        <w:rPr>
          <w:sz w:val="28"/>
        </w:rPr>
        <w:t>й</w:t>
      </w:r>
      <w:r>
        <w:rPr>
          <w:sz w:val="28"/>
        </w:rPr>
        <w:t>ства поведения, связанные в том числе с употреблением психоактивных веществ, включая профилактические медицинские осмотры обучающихся в общеобразов</w:t>
      </w:r>
      <w:r>
        <w:rPr>
          <w:sz w:val="28"/>
        </w:rPr>
        <w:t>а</w:t>
      </w:r>
      <w:r>
        <w:rPr>
          <w:sz w:val="28"/>
        </w:rPr>
        <w:t>тельных организациях и профессиональных образовательных организациях, в о</w:t>
      </w:r>
      <w:r>
        <w:rPr>
          <w:sz w:val="28"/>
        </w:rPr>
        <w:t>б</w:t>
      </w:r>
      <w:r>
        <w:rPr>
          <w:sz w:val="28"/>
        </w:rPr>
        <w:t>разовательных организациях высшего образования в целях раннего (своевреме</w:t>
      </w:r>
      <w:r>
        <w:rPr>
          <w:sz w:val="28"/>
        </w:rPr>
        <w:t>н</w:t>
      </w:r>
      <w:r>
        <w:rPr>
          <w:sz w:val="28"/>
        </w:rPr>
        <w:t>ного) выявления незаконного потребления наркотических средств и психотро</w:t>
      </w:r>
      <w:r>
        <w:rPr>
          <w:sz w:val="28"/>
        </w:rPr>
        <w:t>п</w:t>
      </w:r>
      <w:r>
        <w:rPr>
          <w:sz w:val="28"/>
        </w:rPr>
        <w:t>ных веществ), в том числе при консультациях пациентов при заболеваниях, включенных в базовую программу обязательного медицинского страхования, врачами-психиатрами и врачами-фтизиатрами, а также в отношении лиц, нах</w:t>
      </w:r>
      <w:r>
        <w:rPr>
          <w:sz w:val="28"/>
        </w:rPr>
        <w:t>о</w:t>
      </w:r>
      <w:r>
        <w:rPr>
          <w:sz w:val="28"/>
        </w:rPr>
        <w:t>дящихся в стационарных организациях социального обслуживания, включая м</w:t>
      </w:r>
      <w:r>
        <w:rPr>
          <w:sz w:val="28"/>
        </w:rPr>
        <w:t>е</w:t>
      </w:r>
      <w:r>
        <w:rPr>
          <w:sz w:val="28"/>
        </w:rPr>
        <w:t>дицинскую помощь, оказываемую выездными психиатрическими бригадами, и в части расходов, не включенных в структуру тарифов на оплату медицинской п</w:t>
      </w:r>
      <w:r>
        <w:rPr>
          <w:sz w:val="28"/>
        </w:rPr>
        <w:t>о</w:t>
      </w:r>
      <w:r>
        <w:rPr>
          <w:sz w:val="28"/>
        </w:rPr>
        <w:t>мощи, предусмотренную в территориальных программах обязательного мед</w:t>
      </w:r>
      <w:r>
        <w:rPr>
          <w:sz w:val="28"/>
        </w:rPr>
        <w:t>и</w:t>
      </w:r>
      <w:r>
        <w:rPr>
          <w:sz w:val="28"/>
        </w:rPr>
        <w:t>цинского страхования, а также консультаций врачами-психиатрами, наркологами при проведении профилактического медицинского осмотра;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паллиативной медицинской помощи, оказываемой амбулаторно, в том чи</w:t>
      </w:r>
      <w:r>
        <w:rPr>
          <w:sz w:val="28"/>
        </w:rPr>
        <w:t>с</w:t>
      </w:r>
      <w:r>
        <w:rPr>
          <w:sz w:val="28"/>
        </w:rPr>
        <w:t>ле на дому, включая медицинскую помощь, оказываемую выездными патрона</w:t>
      </w:r>
      <w:r>
        <w:rPr>
          <w:sz w:val="28"/>
        </w:rPr>
        <w:t>ж</w:t>
      </w:r>
      <w:r>
        <w:rPr>
          <w:sz w:val="28"/>
        </w:rPr>
        <w:t>ными бригадами, в дневном стационаре и стационарно, включая койки палли</w:t>
      </w:r>
      <w:r>
        <w:rPr>
          <w:sz w:val="28"/>
        </w:rPr>
        <w:t>а</w:t>
      </w:r>
      <w:r>
        <w:rPr>
          <w:sz w:val="28"/>
        </w:rPr>
        <w:t>тивной медицинской помощи и койки сестринского ухода;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высокотехнологичной медицинской помощи, оказываемой в медицинских организациях, подведомственных исполнительным органам государственной вл</w:t>
      </w:r>
      <w:r>
        <w:rPr>
          <w:sz w:val="28"/>
        </w:rPr>
        <w:t>а</w:t>
      </w:r>
      <w:r>
        <w:rPr>
          <w:sz w:val="28"/>
        </w:rPr>
        <w:t>сти субъектов Российской Федерации, в соответствии с разделом II перечня видов высокотехнологичной медицинской помощи;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предоставления в медицинских организациях, оказывающих паллиативную медицинскую помощь, государственной системы здравоохранения психологич</w:t>
      </w:r>
      <w:r>
        <w:rPr>
          <w:sz w:val="28"/>
        </w:rPr>
        <w:t>е</w:t>
      </w:r>
      <w:r>
        <w:rPr>
          <w:sz w:val="28"/>
        </w:rPr>
        <w:t>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</w:t>
      </w:r>
      <w:r>
        <w:rPr>
          <w:sz w:val="28"/>
        </w:rPr>
        <w:t>т</w:t>
      </w:r>
      <w:r>
        <w:rPr>
          <w:sz w:val="28"/>
        </w:rPr>
        <w:t>вом Российской Федерации.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 счет бюджетных ассигнований областного бюджета осуществляются: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обеспечение граждан зарегистрированными в установленном порядке на </w:t>
      </w:r>
      <w:r>
        <w:rPr>
          <w:sz w:val="28"/>
        </w:rPr>
        <w:lastRenderedPageBreak/>
        <w:t>территории Российской Федерации лекарственными препаратами для лечения з</w:t>
      </w:r>
      <w:r>
        <w:rPr>
          <w:sz w:val="28"/>
        </w:rPr>
        <w:t>а</w:t>
      </w:r>
      <w:r>
        <w:rPr>
          <w:sz w:val="28"/>
        </w:rPr>
        <w:t>болеваний, включенных в перечень жизнеугрожающих и хронических пр</w:t>
      </w:r>
      <w:r>
        <w:rPr>
          <w:sz w:val="28"/>
        </w:rPr>
        <w:t>о</w:t>
      </w:r>
      <w:r>
        <w:rPr>
          <w:sz w:val="28"/>
        </w:rPr>
        <w:t>грессирующих редких (орфанных) заболеваний, приводящих к сокращению пр</w:t>
      </w:r>
      <w:r>
        <w:rPr>
          <w:sz w:val="28"/>
        </w:rPr>
        <w:t>о</w:t>
      </w:r>
      <w:r>
        <w:rPr>
          <w:sz w:val="28"/>
        </w:rPr>
        <w:t>долж</w:t>
      </w:r>
      <w:r>
        <w:rPr>
          <w:sz w:val="28"/>
        </w:rPr>
        <w:t>и</w:t>
      </w:r>
      <w:r>
        <w:rPr>
          <w:sz w:val="28"/>
        </w:rPr>
        <w:t>тельности жизни граждан или к их инвалидности;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</w:t>
      </w:r>
      <w:r>
        <w:rPr>
          <w:sz w:val="28"/>
        </w:rPr>
        <w:t>т</w:t>
      </w:r>
      <w:r>
        <w:rPr>
          <w:sz w:val="28"/>
        </w:rPr>
        <w:t>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</w:t>
      </w:r>
      <w:r>
        <w:rPr>
          <w:sz w:val="28"/>
        </w:rPr>
        <w:t>с</w:t>
      </w:r>
      <w:r>
        <w:rPr>
          <w:sz w:val="28"/>
        </w:rPr>
        <w:t>каются по рецептам врачей с 50-процентной скидкой;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пренатальная (дородовая) диагностика нарушений развития ребенка у б</w:t>
      </w:r>
      <w:r>
        <w:rPr>
          <w:sz w:val="28"/>
        </w:rPr>
        <w:t>е</w:t>
      </w:r>
      <w:r>
        <w:rPr>
          <w:sz w:val="28"/>
        </w:rPr>
        <w:t>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</w:t>
      </w:r>
      <w:r>
        <w:rPr>
          <w:sz w:val="28"/>
        </w:rPr>
        <w:t>е</w:t>
      </w:r>
      <w:r>
        <w:rPr>
          <w:sz w:val="28"/>
        </w:rPr>
        <w:t>дований в соответствующих структурных подразделениях медицинских орган</w:t>
      </w:r>
      <w:r>
        <w:rPr>
          <w:sz w:val="28"/>
        </w:rPr>
        <w:t>и</w:t>
      </w:r>
      <w:r>
        <w:rPr>
          <w:sz w:val="28"/>
        </w:rPr>
        <w:t>заций;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зубное протезирование отдельным категориям граждан в соответствии с з</w:t>
      </w:r>
      <w:r>
        <w:rPr>
          <w:sz w:val="28"/>
        </w:rPr>
        <w:t>а</w:t>
      </w:r>
      <w:r>
        <w:rPr>
          <w:sz w:val="28"/>
        </w:rPr>
        <w:t>конодательством Российской Федерации, в том числе лицам, находящимся в ст</w:t>
      </w:r>
      <w:r>
        <w:rPr>
          <w:sz w:val="28"/>
        </w:rPr>
        <w:t>а</w:t>
      </w:r>
      <w:r>
        <w:rPr>
          <w:sz w:val="28"/>
        </w:rPr>
        <w:t>ционарных организациях социального обслуживания;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утвержденному М</w:t>
      </w:r>
      <w:r>
        <w:rPr>
          <w:sz w:val="28"/>
        </w:rPr>
        <w:t>и</w:t>
      </w:r>
      <w:r>
        <w:rPr>
          <w:sz w:val="28"/>
        </w:rPr>
        <w:t>нистерством здравоохранения Российской Федерации, а также обеспечение л</w:t>
      </w:r>
      <w:r>
        <w:rPr>
          <w:sz w:val="28"/>
        </w:rPr>
        <w:t>е</w:t>
      </w:r>
      <w:r>
        <w:rPr>
          <w:sz w:val="28"/>
        </w:rPr>
        <w:t>карственными препаратами для обезболивания, включая наркотические лекарс</w:t>
      </w:r>
      <w:r>
        <w:rPr>
          <w:sz w:val="28"/>
        </w:rPr>
        <w:t>т</w:t>
      </w:r>
      <w:r>
        <w:rPr>
          <w:sz w:val="28"/>
        </w:rPr>
        <w:t>венные препараты и психотропные лекарственные препараты, при посещениях на дому.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рамках территориальной программы за счет бюджетных ассигнований областного бюджета и средств обязательного медицинского страхования (по в</w:t>
      </w:r>
      <w:r>
        <w:rPr>
          <w:sz w:val="28"/>
        </w:rPr>
        <w:t>и</w:t>
      </w:r>
      <w:r>
        <w:rPr>
          <w:sz w:val="28"/>
        </w:rPr>
        <w:t>дам и условиям оказания медицинской помощи, включенным в базовую пр</w:t>
      </w:r>
      <w:r>
        <w:rPr>
          <w:sz w:val="28"/>
        </w:rPr>
        <w:t>о</w:t>
      </w:r>
      <w:r>
        <w:rPr>
          <w:sz w:val="28"/>
        </w:rPr>
        <w:t>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</w:t>
      </w:r>
      <w:r>
        <w:rPr>
          <w:sz w:val="28"/>
        </w:rPr>
        <w:t>е</w:t>
      </w:r>
      <w:r>
        <w:rPr>
          <w:sz w:val="28"/>
        </w:rPr>
        <w:t>рить), взять под опеку (попечительство), в приемную или патронатную семью д</w:t>
      </w:r>
      <w:r>
        <w:rPr>
          <w:sz w:val="28"/>
        </w:rPr>
        <w:t>е</w:t>
      </w:r>
      <w:r>
        <w:rPr>
          <w:sz w:val="28"/>
        </w:rPr>
        <w:t>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</w:t>
      </w:r>
      <w:r>
        <w:rPr>
          <w:sz w:val="28"/>
        </w:rPr>
        <w:t>а</w:t>
      </w:r>
      <w:r>
        <w:rPr>
          <w:sz w:val="28"/>
        </w:rPr>
        <w:t>ждан, выразивших желание стать опекуном или попечителем совершеннолетнего недееспособного или не полностью дееспособного гражданина, а также провед</w:t>
      </w:r>
      <w:r>
        <w:rPr>
          <w:sz w:val="28"/>
        </w:rPr>
        <w:t>е</w:t>
      </w:r>
      <w:r>
        <w:rPr>
          <w:sz w:val="28"/>
        </w:rPr>
        <w:t>ния обязательных диагностических исследований и оказания медицинской п</w:t>
      </w:r>
      <w:r>
        <w:rPr>
          <w:sz w:val="28"/>
        </w:rPr>
        <w:t>о</w:t>
      </w:r>
      <w:r>
        <w:rPr>
          <w:sz w:val="28"/>
        </w:rPr>
        <w:t>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</w:t>
      </w:r>
      <w:r>
        <w:rPr>
          <w:sz w:val="28"/>
        </w:rPr>
        <w:t>а</w:t>
      </w:r>
      <w:r>
        <w:rPr>
          <w:sz w:val="28"/>
        </w:rPr>
        <w:t xml:space="preserve">тельные организации высшего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</w:t>
      </w:r>
      <w:r>
        <w:rPr>
          <w:sz w:val="28"/>
        </w:rPr>
        <w:lastRenderedPageBreak/>
        <w:t>обр</w:t>
      </w:r>
      <w:r>
        <w:rPr>
          <w:sz w:val="28"/>
        </w:rPr>
        <w:t>а</w:t>
      </w:r>
      <w:r>
        <w:rPr>
          <w:sz w:val="28"/>
        </w:rPr>
        <w:t>зования по программе военной подготовки или в военной образовательной орг</w:t>
      </w:r>
      <w:r>
        <w:rPr>
          <w:sz w:val="28"/>
        </w:rPr>
        <w:t>а</w:t>
      </w:r>
      <w:r>
        <w:rPr>
          <w:sz w:val="28"/>
        </w:rPr>
        <w:t>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</w:t>
      </w:r>
      <w:r>
        <w:rPr>
          <w:sz w:val="28"/>
        </w:rPr>
        <w:t>ж</w:t>
      </w:r>
      <w:r>
        <w:rPr>
          <w:sz w:val="28"/>
        </w:rPr>
        <w:t>данскую службу, за исключением медицинского освидетельствования в целях о</w:t>
      </w:r>
      <w:r>
        <w:rPr>
          <w:sz w:val="28"/>
        </w:rPr>
        <w:t>п</w:t>
      </w:r>
      <w:r>
        <w:rPr>
          <w:sz w:val="28"/>
        </w:rPr>
        <w:t>ределения годности граждан к военной или приравненной к ней службе.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Кроме того, за счет бюджетных ассигнований федерального бюджета и о</w:t>
      </w:r>
      <w:r>
        <w:rPr>
          <w:sz w:val="28"/>
        </w:rPr>
        <w:t>б</w:t>
      </w:r>
      <w:r>
        <w:rPr>
          <w:sz w:val="28"/>
        </w:rPr>
        <w:t>ластного бюджета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исполнительным органам государственной власти суб</w:t>
      </w:r>
      <w:r>
        <w:rPr>
          <w:sz w:val="28"/>
        </w:rPr>
        <w:t>ъ</w:t>
      </w:r>
      <w:r>
        <w:rPr>
          <w:sz w:val="28"/>
        </w:rPr>
        <w:t>ектов Российской Федерации и органам местного самоуправления соответстве</w:t>
      </w:r>
      <w:r>
        <w:rPr>
          <w:sz w:val="28"/>
        </w:rPr>
        <w:t>н</w:t>
      </w:r>
      <w:r>
        <w:rPr>
          <w:sz w:val="28"/>
        </w:rPr>
        <w:t>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</w:t>
      </w:r>
      <w:r>
        <w:rPr>
          <w:sz w:val="28"/>
        </w:rPr>
        <w:t>о</w:t>
      </w:r>
      <w:r>
        <w:rPr>
          <w:sz w:val="28"/>
        </w:rPr>
        <w:t>ровья семьи и репродукции, медико-генетических центрах (консультациях) и с</w:t>
      </w:r>
      <w:r>
        <w:rPr>
          <w:sz w:val="28"/>
        </w:rPr>
        <w:t>о</w:t>
      </w:r>
      <w:r>
        <w:rPr>
          <w:sz w:val="28"/>
        </w:rPr>
        <w:t>ответствующих структурных подразделениях медицинских организаций, центрах охраны репродуктивного здоровья подростков, центрах медицинской профила</w:t>
      </w:r>
      <w:r>
        <w:rPr>
          <w:sz w:val="28"/>
        </w:rPr>
        <w:t>к</w:t>
      </w:r>
      <w:r>
        <w:rPr>
          <w:sz w:val="28"/>
        </w:rPr>
        <w:t>тики (за исключением первичной медико-санитарной помощи, включенной в б</w:t>
      </w:r>
      <w:r>
        <w:rPr>
          <w:sz w:val="28"/>
        </w:rPr>
        <w:t>а</w:t>
      </w:r>
      <w:r>
        <w:rPr>
          <w:sz w:val="28"/>
        </w:rPr>
        <w:t>зовую программу обязательного медицинского страхования), центрах професси</w:t>
      </w:r>
      <w:r>
        <w:rPr>
          <w:sz w:val="28"/>
        </w:rPr>
        <w:t>о</w:t>
      </w:r>
      <w:r>
        <w:rPr>
          <w:sz w:val="28"/>
        </w:rPr>
        <w:t>нальной патологии и в соответствующих структурных подразделениях медици</w:t>
      </w:r>
      <w:r>
        <w:rPr>
          <w:sz w:val="28"/>
        </w:rPr>
        <w:t>н</w:t>
      </w:r>
      <w:r>
        <w:rPr>
          <w:sz w:val="28"/>
        </w:rPr>
        <w:t>ских организаций, бюро судебно-медицинской экспертизы, патолого-анатомических бюро и патолого-анатомических отделениях медицинских орган</w:t>
      </w:r>
      <w:r>
        <w:rPr>
          <w:sz w:val="28"/>
        </w:rPr>
        <w:t>и</w:t>
      </w:r>
      <w:r>
        <w:rPr>
          <w:sz w:val="28"/>
        </w:rPr>
        <w:t>заций (за исключением диагностических исследований, проводимых по заболев</w:t>
      </w:r>
      <w:r>
        <w:rPr>
          <w:sz w:val="28"/>
        </w:rPr>
        <w:t>а</w:t>
      </w:r>
      <w:r>
        <w:rPr>
          <w:sz w:val="28"/>
        </w:rPr>
        <w:t xml:space="preserve">ниям, указанным в </w:t>
      </w:r>
      <w:hyperlink r:id="rId25" w:history="1">
        <w:r>
          <w:rPr>
            <w:sz w:val="28"/>
          </w:rPr>
          <w:t>разделе III</w:t>
        </w:r>
      </w:hyperlink>
      <w:r>
        <w:rPr>
          <w:sz w:val="28"/>
        </w:rPr>
        <w:t xml:space="preserve"> Федеральной программы, финансовое обеспечение которых осуществляется за счет средств обязательного медицинского страхов</w:t>
      </w:r>
      <w:r>
        <w:rPr>
          <w:sz w:val="28"/>
        </w:rPr>
        <w:t>а</w:t>
      </w:r>
      <w:r>
        <w:rPr>
          <w:sz w:val="28"/>
        </w:rPr>
        <w:t>ния в рамках территориальной программы обязательного медицинского страх</w:t>
      </w:r>
      <w:r>
        <w:rPr>
          <w:sz w:val="28"/>
        </w:rPr>
        <w:t>о</w:t>
      </w:r>
      <w:r>
        <w:rPr>
          <w:sz w:val="28"/>
        </w:rPr>
        <w:t>вания),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в молочных кухнях и прочих медицинских орг</w:t>
      </w:r>
      <w:r>
        <w:rPr>
          <w:sz w:val="28"/>
        </w:rPr>
        <w:t>а</w:t>
      </w:r>
      <w:r>
        <w:rPr>
          <w:sz w:val="28"/>
        </w:rPr>
        <w:t>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</w:t>
      </w:r>
      <w:r>
        <w:rPr>
          <w:sz w:val="28"/>
        </w:rPr>
        <w:t>а</w:t>
      </w:r>
      <w:r>
        <w:rPr>
          <w:sz w:val="28"/>
        </w:rPr>
        <w:t>ции, осуществляемой воздушными судами, медицинской помощи в специализ</w:t>
      </w:r>
      <w:r>
        <w:rPr>
          <w:sz w:val="28"/>
        </w:rPr>
        <w:t>и</w:t>
      </w:r>
      <w:r>
        <w:rPr>
          <w:sz w:val="28"/>
        </w:rPr>
        <w:t>рованных медицинских организациях и соответствующих структурных подразд</w:t>
      </w:r>
      <w:r>
        <w:rPr>
          <w:sz w:val="28"/>
        </w:rPr>
        <w:t>е</w:t>
      </w:r>
      <w:r>
        <w:rPr>
          <w:sz w:val="28"/>
        </w:rPr>
        <w:t>лениях медицинских организаций, оказывающих медицинскую помощь по пр</w:t>
      </w:r>
      <w:r>
        <w:rPr>
          <w:sz w:val="28"/>
        </w:rPr>
        <w:t>о</w:t>
      </w:r>
      <w:r>
        <w:rPr>
          <w:sz w:val="28"/>
        </w:rPr>
        <w:t>филю «медицинская реабилитация»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</w:t>
      </w:r>
      <w:r>
        <w:rPr>
          <w:sz w:val="28"/>
        </w:rPr>
        <w:t>б</w:t>
      </w:r>
      <w:r>
        <w:rPr>
          <w:sz w:val="28"/>
        </w:rPr>
        <w:t>ретенного иммунодефицита, туберкулез, психические расстройства и расстро</w:t>
      </w:r>
      <w:r>
        <w:rPr>
          <w:sz w:val="28"/>
        </w:rPr>
        <w:t>й</w:t>
      </w:r>
      <w:r>
        <w:rPr>
          <w:sz w:val="28"/>
        </w:rPr>
        <w:t>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</w:t>
      </w:r>
      <w:r>
        <w:rPr>
          <w:sz w:val="28"/>
        </w:rPr>
        <w:t>в</w:t>
      </w:r>
      <w:r>
        <w:rPr>
          <w:sz w:val="28"/>
        </w:rPr>
        <w:t>ных средств (оборудования, производственного и хозяйственного инвентаря) и в случае применения телемедицинских технологий при оказании медицинской п</w:t>
      </w:r>
      <w:r>
        <w:rPr>
          <w:sz w:val="28"/>
        </w:rPr>
        <w:t>о</w:t>
      </w:r>
      <w:r>
        <w:rPr>
          <w:sz w:val="28"/>
        </w:rPr>
        <w:t>мощи.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За счет бюджетных ассигнований областного бюджета осуществляется ф</w:t>
      </w:r>
      <w:r>
        <w:rPr>
          <w:sz w:val="28"/>
        </w:rPr>
        <w:t>и</w:t>
      </w:r>
      <w:r>
        <w:rPr>
          <w:sz w:val="28"/>
        </w:rPr>
        <w:t>нансовое обеспечение транспортировки пациентов, страдающих хронической почечной недостаточностью, проживающих на территории населенных пунктов Вологодской области, в которых отсутствуют медицинские организации, оказ</w:t>
      </w:r>
      <w:r>
        <w:rPr>
          <w:sz w:val="28"/>
        </w:rPr>
        <w:t>ы</w:t>
      </w:r>
      <w:r>
        <w:rPr>
          <w:sz w:val="28"/>
        </w:rPr>
        <w:t>вающие медицинскую помощь методом заместительной почечной терапии, от места их фактического проживания до места получения медицинской помощи методом заместительной почечной терапии и обратно в соответствии с порядком, утвержденным департаментом здравоохранения области.</w:t>
      </w:r>
    </w:p>
    <w:p w:rsidR="00CA3EE1" w:rsidRDefault="00CA3EE1" w:rsidP="00CA3EE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Финансовое обеспечение компенсационных выплат отдельным категориям лиц, подвергающихся риску заражения новой коронавирусной инфекцией, пор</w:t>
      </w:r>
      <w:r>
        <w:rPr>
          <w:sz w:val="28"/>
        </w:rPr>
        <w:t>я</w:t>
      </w:r>
      <w:r>
        <w:rPr>
          <w:sz w:val="28"/>
        </w:rPr>
        <w:t>док предоставления которых установлен постановлением Правительства Росси</w:t>
      </w:r>
      <w:r>
        <w:rPr>
          <w:sz w:val="28"/>
        </w:rPr>
        <w:t>й</w:t>
      </w:r>
      <w:r>
        <w:rPr>
          <w:sz w:val="28"/>
        </w:rPr>
        <w:t>ской Федерации от 15 июля 2022 года № 1268, осуществляется за счет средств фонда оплаты труда медицинской организации, сформированный из всех исто</w:t>
      </w:r>
      <w:r>
        <w:rPr>
          <w:sz w:val="28"/>
        </w:rPr>
        <w:t>ч</w:t>
      </w:r>
      <w:r>
        <w:rPr>
          <w:sz w:val="28"/>
        </w:rPr>
        <w:t>ников, разрешенных законодательством Российской Федерации, в том числе средств обязательного медицинского страхования.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Title"/>
        <w:jc w:val="center"/>
        <w:outlineLvl w:val="1"/>
        <w:rPr>
          <w:rFonts w:ascii="Times New Roman" w:hAnsi="Times New Roman"/>
          <w:sz w:val="28"/>
        </w:rPr>
      </w:pPr>
      <w:bookmarkStart w:id="7" w:name="Par275"/>
      <w:bookmarkEnd w:id="7"/>
      <w:r>
        <w:rPr>
          <w:rFonts w:ascii="Times New Roman" w:hAnsi="Times New Roman"/>
          <w:sz w:val="28"/>
        </w:rPr>
        <w:t>VI. Средние нормативы объема медицинской помощи, средние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финансовых затрат на единицу объема медицинской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помощи, средние подушевые нормативы финансирования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Средние нормативы объема медицинской помощи и средние нормативы финансовых затрат на единицу объема медицинской помощи приведены в пр</w:t>
      </w:r>
      <w:r>
        <w:rPr>
          <w:sz w:val="28"/>
        </w:rPr>
        <w:t>и</w:t>
      </w:r>
      <w:r>
        <w:rPr>
          <w:sz w:val="28"/>
        </w:rPr>
        <w:t>ложении 6 к Программе.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</w:t>
      </w:r>
      <w:r>
        <w:rPr>
          <w:sz w:val="28"/>
        </w:rPr>
        <w:t>н</w:t>
      </w:r>
      <w:r>
        <w:rPr>
          <w:sz w:val="28"/>
        </w:rPr>
        <w:t>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</w:t>
      </w:r>
      <w:r>
        <w:rPr>
          <w:sz w:val="28"/>
        </w:rPr>
        <w:t>о</w:t>
      </w:r>
      <w:r>
        <w:rPr>
          <w:sz w:val="28"/>
        </w:rPr>
        <w:t>вого обеспечения, предусмотренных Программой.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средние нормативы объема медицинской помощи за счет бюджетных а</w:t>
      </w:r>
      <w:r>
        <w:rPr>
          <w:sz w:val="28"/>
        </w:rPr>
        <w:t>с</w:t>
      </w:r>
      <w:r>
        <w:rPr>
          <w:sz w:val="28"/>
        </w:rPr>
        <w:t>сигнований соответствующих бюджетов, оказываемой в амбулаторных и стаци</w:t>
      </w:r>
      <w:r>
        <w:rPr>
          <w:sz w:val="28"/>
        </w:rPr>
        <w:t>о</w:t>
      </w:r>
      <w:r>
        <w:rPr>
          <w:sz w:val="28"/>
        </w:rPr>
        <w:t>нарных условиях, включаются объемы медицинской помощи, оказываемой не з</w:t>
      </w:r>
      <w:r>
        <w:rPr>
          <w:sz w:val="28"/>
        </w:rPr>
        <w:t>а</w:t>
      </w:r>
      <w:r>
        <w:rPr>
          <w:sz w:val="28"/>
        </w:rPr>
        <w:t>страхованным по обязательному медицинскому страхованию гражданам в эк</w:t>
      </w:r>
      <w:r>
        <w:rPr>
          <w:sz w:val="28"/>
        </w:rPr>
        <w:t>с</w:t>
      </w:r>
      <w:r>
        <w:rPr>
          <w:sz w:val="28"/>
        </w:rPr>
        <w:t>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Нормативы объемов медицинской помощи, финансовое обеспечение кот</w:t>
      </w:r>
      <w:r>
        <w:rPr>
          <w:sz w:val="28"/>
        </w:rPr>
        <w:t>о</w:t>
      </w:r>
      <w:r>
        <w:rPr>
          <w:sz w:val="28"/>
        </w:rPr>
        <w:t>рой осуществляется за счет средств областного бюджета, сформированы с учетом более низкого по сравнению со среднероссийским, уровня заболеваемости и смертности населения от социально значимых заболеваний на основе реальной потребности населения.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Установленные в территориальной программе нормативы объема медици</w:t>
      </w:r>
      <w:r>
        <w:rPr>
          <w:sz w:val="28"/>
        </w:rPr>
        <w:t>н</w:t>
      </w:r>
      <w:r>
        <w:rPr>
          <w:sz w:val="28"/>
        </w:rPr>
        <w:t>ской помощи используются в целях планирования и финансово-экономического обоснования размера подушевых нормативов финансового обеспечения, пред</w:t>
      </w:r>
      <w:r>
        <w:rPr>
          <w:sz w:val="28"/>
        </w:rPr>
        <w:t>у</w:t>
      </w:r>
      <w:r>
        <w:rPr>
          <w:sz w:val="28"/>
        </w:rPr>
        <w:t>смотренных территориальной программой.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В целях обеспечения доступности медицинской помощи гражданам, пр</w:t>
      </w:r>
      <w:r>
        <w:rPr>
          <w:sz w:val="28"/>
        </w:rPr>
        <w:t>о</w:t>
      </w:r>
      <w:r>
        <w:rPr>
          <w:sz w:val="28"/>
        </w:rPr>
        <w:t>живающим в том числе в малонаселенных, отдаленных и (или) труднодоступных населенных пунктах, а также в сельской местности, в составе дифференцирова</w:t>
      </w:r>
      <w:r>
        <w:rPr>
          <w:sz w:val="28"/>
        </w:rPr>
        <w:t>н</w:t>
      </w:r>
      <w:r>
        <w:rPr>
          <w:sz w:val="28"/>
        </w:rPr>
        <w:t>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телемедицинских технологий и п</w:t>
      </w:r>
      <w:r>
        <w:rPr>
          <w:sz w:val="28"/>
        </w:rPr>
        <w:t>е</w:t>
      </w:r>
      <w:r>
        <w:rPr>
          <w:sz w:val="28"/>
        </w:rPr>
        <w:t>редвижных форм оказания медицинской помощи.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Нормативы объема патолого-анатомических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 Подушевые нормативы финансиров</w:t>
      </w:r>
      <w:r>
        <w:rPr>
          <w:sz w:val="28"/>
        </w:rPr>
        <w:t>а</w:t>
      </w:r>
      <w:r>
        <w:rPr>
          <w:sz w:val="28"/>
        </w:rPr>
        <w:t xml:space="preserve">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дифференциации, рассчитанных в соответствии с </w:t>
      </w:r>
      <w:hyperlink r:id="rId26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5 мая 2012 года № 462 «О порядке распределения, пр</w:t>
      </w:r>
      <w:r>
        <w:rPr>
          <w:sz w:val="28"/>
        </w:rPr>
        <w:t>е</w:t>
      </w:r>
      <w:r>
        <w:rPr>
          <w:sz w:val="28"/>
        </w:rPr>
        <w:t>доставления и расходования субвенций из бюджета Федерального фонда обяз</w:t>
      </w:r>
      <w:r>
        <w:rPr>
          <w:sz w:val="28"/>
        </w:rPr>
        <w:t>а</w:t>
      </w:r>
      <w:r>
        <w:rPr>
          <w:sz w:val="28"/>
        </w:rPr>
        <w:t>тельного медицинского страхования бюджетам территориальных фондов обяз</w:t>
      </w:r>
      <w:r>
        <w:rPr>
          <w:sz w:val="28"/>
        </w:rPr>
        <w:t>а</w:t>
      </w:r>
      <w:r>
        <w:rPr>
          <w:sz w:val="28"/>
        </w:rPr>
        <w:t>тельного медицинского страхования на осуществление переданных органам гос</w:t>
      </w:r>
      <w:r>
        <w:rPr>
          <w:sz w:val="28"/>
        </w:rPr>
        <w:t>у</w:t>
      </w:r>
      <w:r>
        <w:rPr>
          <w:sz w:val="28"/>
        </w:rPr>
        <w:t>дарственной власти субъектов Российской Федерации полномочий Российской Федерации в сфере обязательного медицинского страхования».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Подушевые нормативы финансирования за счет бюджетных ассигнований устанавливаются с учетом региональных особенностей и обеспечивают выполн</w:t>
      </w:r>
      <w:r>
        <w:rPr>
          <w:sz w:val="28"/>
        </w:rPr>
        <w:t>е</w:t>
      </w:r>
      <w:r>
        <w:rPr>
          <w:sz w:val="28"/>
        </w:rPr>
        <w:t>ние расходных обязательств Вологодской области, в том числе в части зарабо</w:t>
      </w:r>
      <w:r>
        <w:rPr>
          <w:sz w:val="28"/>
        </w:rPr>
        <w:t>т</w:t>
      </w:r>
      <w:r>
        <w:rPr>
          <w:sz w:val="28"/>
        </w:rPr>
        <w:t>ной платы медицинских работников.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Средние подушевые нормативы финансирования, предусмотренные Пр</w:t>
      </w:r>
      <w:r>
        <w:rPr>
          <w:sz w:val="28"/>
        </w:rPr>
        <w:t>о</w:t>
      </w:r>
      <w:r>
        <w:rPr>
          <w:sz w:val="28"/>
        </w:rPr>
        <w:t>граммой, составляют: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 счет бюджетных ассигнований соответствующих бюджетов (в расчете на одного жителя) в 2023 году – 4 595,4 рубля, 2024 году – 4 779,1 рубля и 2025 году – 4 970,4 рубля;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 счет средств обязательного медицинского страхования на финансиров</w:t>
      </w:r>
      <w:r>
        <w:rPr>
          <w:sz w:val="28"/>
        </w:rPr>
        <w:t>а</w:t>
      </w:r>
      <w:r>
        <w:rPr>
          <w:sz w:val="28"/>
        </w:rPr>
        <w:t>ние базовой программы обязательного медицинского страхования (в расчете на одно застрахованное лицо) в 2023 году – 17 682,3 рубля, в том числе для оказания медицинской помощи по профилю «Медицинская реабилитация» – 401,3 рубля в 2024 году – 18 967,0 рубля, в том числе для оказания медицинской помощи по профилю «Медицинская реабилитация» – 425,8 рубля и в 2025 году – 20 015,8 рубля, в том числе для оказания медицинской помощи по профилю «Медици</w:t>
      </w:r>
      <w:r>
        <w:rPr>
          <w:sz w:val="28"/>
        </w:rPr>
        <w:t>н</w:t>
      </w:r>
      <w:r>
        <w:rPr>
          <w:sz w:val="28"/>
        </w:rPr>
        <w:t>ская реабилитация» – 449,9 рубля.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Средний подушевой норматив оказания медицинской помощи по профилю «Медицинская реабилитация» включает расходы на оказание медицинской п</w:t>
      </w:r>
      <w:r>
        <w:rPr>
          <w:sz w:val="28"/>
        </w:rPr>
        <w:t>о</w:t>
      </w:r>
      <w:r>
        <w:rPr>
          <w:sz w:val="28"/>
        </w:rPr>
        <w:t>мощи участникам специальной военной операции Российской Федерации на те</w:t>
      </w:r>
      <w:r>
        <w:rPr>
          <w:sz w:val="28"/>
        </w:rPr>
        <w:t>р</w:t>
      </w:r>
      <w:r>
        <w:rPr>
          <w:sz w:val="28"/>
        </w:rPr>
        <w:t>риториях Украины, Донецкой Народной Республики и Луганской Народной Ре</w:t>
      </w:r>
      <w:r>
        <w:rPr>
          <w:sz w:val="28"/>
        </w:rPr>
        <w:t>с</w:t>
      </w:r>
      <w:r>
        <w:rPr>
          <w:sz w:val="28"/>
        </w:rPr>
        <w:t>публики</w:t>
      </w:r>
      <w:r>
        <w:rPr>
          <w:sz w:val="28"/>
        </w:rPr>
        <w:br/>
        <w:t>с 24 февраля 2022 года, на территориях Запорожской области и Херсонской о</w:t>
      </w:r>
      <w:r>
        <w:rPr>
          <w:sz w:val="28"/>
        </w:rPr>
        <w:t>б</w:t>
      </w:r>
      <w:r>
        <w:rPr>
          <w:sz w:val="28"/>
        </w:rPr>
        <w:t>ласти с 30 сентября 2022 года.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целях обеспечения доступности медицинской помощи гражданам, пр</w:t>
      </w:r>
      <w:r>
        <w:rPr>
          <w:sz w:val="28"/>
        </w:rPr>
        <w:t>о</w:t>
      </w:r>
      <w:r>
        <w:rPr>
          <w:sz w:val="28"/>
        </w:rPr>
        <w:lastRenderedPageBreak/>
        <w:t>живающим в том числе в малонаселенных, отдаленных и (или) труднодо</w:t>
      </w:r>
      <w:r>
        <w:rPr>
          <w:sz w:val="28"/>
        </w:rPr>
        <w:t>с</w:t>
      </w:r>
      <w:r>
        <w:rPr>
          <w:sz w:val="28"/>
        </w:rPr>
        <w:t>тупных населенных пунктах, а также в сельской местности, устанавливаются к</w:t>
      </w:r>
      <w:r>
        <w:rPr>
          <w:sz w:val="28"/>
        </w:rPr>
        <w:t>о</w:t>
      </w:r>
      <w:r>
        <w:rPr>
          <w:sz w:val="28"/>
        </w:rPr>
        <w:t>эффициенты дифференциации к подушевому нормативу финансирования на пр</w:t>
      </w:r>
      <w:r>
        <w:rPr>
          <w:sz w:val="28"/>
        </w:rPr>
        <w:t>и</w:t>
      </w:r>
      <w:r>
        <w:rPr>
          <w:sz w:val="28"/>
        </w:rPr>
        <w:t>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</w:t>
      </w:r>
      <w:r>
        <w:rPr>
          <w:sz w:val="28"/>
        </w:rPr>
        <w:t>е</w:t>
      </w:r>
      <w:r>
        <w:rPr>
          <w:sz w:val="28"/>
        </w:rPr>
        <w:t>ния, транспортной доступности медицинских организаций, количества структу</w:t>
      </w:r>
      <w:r>
        <w:rPr>
          <w:sz w:val="28"/>
        </w:rPr>
        <w:t>р</w:t>
      </w:r>
      <w:r>
        <w:rPr>
          <w:sz w:val="28"/>
        </w:rPr>
        <w:t>ных по</w:t>
      </w:r>
      <w:r>
        <w:rPr>
          <w:sz w:val="28"/>
        </w:rPr>
        <w:t>д</w:t>
      </w:r>
      <w:r>
        <w:rPr>
          <w:sz w:val="28"/>
        </w:rPr>
        <w:t>разделений, за исключением количества фельдшерских, фельдшерско-акушерских пунктов, а также маршрутизации пациентов при оказании медици</w:t>
      </w:r>
      <w:r>
        <w:rPr>
          <w:sz w:val="28"/>
        </w:rPr>
        <w:t>н</w:t>
      </w:r>
      <w:r>
        <w:rPr>
          <w:sz w:val="28"/>
        </w:rPr>
        <w:t>ской помощи.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</w:t>
      </w:r>
      <w:r>
        <w:rPr>
          <w:sz w:val="28"/>
        </w:rPr>
        <w:t>е</w:t>
      </w:r>
      <w:r>
        <w:rPr>
          <w:sz w:val="28"/>
        </w:rPr>
        <w:t>стности, отдаленных территориях, поселках городского типа и малых городах с численностью населения до 50 тыс. человек, применяются следующие коэффиц</w:t>
      </w:r>
      <w:r>
        <w:rPr>
          <w:sz w:val="28"/>
        </w:rPr>
        <w:t>и</w:t>
      </w:r>
      <w:r>
        <w:rPr>
          <w:sz w:val="28"/>
        </w:rPr>
        <w:t>енты дифференциации к подушевому нормативу финансирования на прикрепи</w:t>
      </w:r>
      <w:r>
        <w:rPr>
          <w:sz w:val="28"/>
        </w:rPr>
        <w:t>в</w:t>
      </w:r>
      <w:r>
        <w:rPr>
          <w:sz w:val="28"/>
        </w:rPr>
        <w:t>шихся к медицинской организации лиц с учетом наличия указанных подраздел</w:t>
      </w:r>
      <w:r>
        <w:rPr>
          <w:sz w:val="28"/>
        </w:rPr>
        <w:t>е</w:t>
      </w:r>
      <w:r>
        <w:rPr>
          <w:sz w:val="28"/>
        </w:rPr>
        <w:t>ний и расходов на их содержание и оплату труда персонала: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для медицинских организаций, обслуживающих до 20 тыс. человек, - не м</w:t>
      </w:r>
      <w:r>
        <w:rPr>
          <w:sz w:val="28"/>
        </w:rPr>
        <w:t>е</w:t>
      </w:r>
      <w:r>
        <w:rPr>
          <w:sz w:val="28"/>
        </w:rPr>
        <w:t>нее 1,113;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для медицинских организаций, обслуживающих свыше 20 тыс. человек, - не менее 1,04.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Для расчета стоимости медицинской помощи в амбулаторных условиях, оказываемой лицам в возрасте 65 лет и старше, применяется коэффициент ди</w:t>
      </w:r>
      <w:r>
        <w:rPr>
          <w:sz w:val="28"/>
        </w:rPr>
        <w:t>ф</w:t>
      </w:r>
      <w:r>
        <w:rPr>
          <w:sz w:val="28"/>
        </w:rPr>
        <w:t>ференциации для подушевого норматива финансирования на прикрепившихся к медицинской организации лиц не менее 1,6.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Размер финансового обеспечения фельдшерских и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</w:t>
      </w:r>
      <w:r>
        <w:rPr>
          <w:sz w:val="28"/>
        </w:rPr>
        <w:t>й</w:t>
      </w:r>
      <w:r>
        <w:rPr>
          <w:sz w:val="28"/>
        </w:rPr>
        <w:t>ской Федерации, составляет в среднем на 2023 год: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для фельдшерского или фельдшерско-акушерского пункта, обслуживающ</w:t>
      </w:r>
      <w:r>
        <w:rPr>
          <w:sz w:val="28"/>
        </w:rPr>
        <w:t>е</w:t>
      </w:r>
      <w:r>
        <w:rPr>
          <w:sz w:val="28"/>
        </w:rPr>
        <w:t>го от 100 до 900 жителей, - 1 297,5 тыс. рублей;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для фельдшерского или фельдшерско-акушерского пункта, обслуживающ</w:t>
      </w:r>
      <w:r>
        <w:rPr>
          <w:sz w:val="28"/>
        </w:rPr>
        <w:t>е</w:t>
      </w:r>
      <w:r>
        <w:rPr>
          <w:sz w:val="28"/>
        </w:rPr>
        <w:t>го от 900 до 1500 жителей, - 2 055,6 тыс. рублей;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для фельдшерского или фельдшерско-акушерского пункта, обслуживающ</w:t>
      </w:r>
      <w:r>
        <w:rPr>
          <w:sz w:val="28"/>
        </w:rPr>
        <w:t>е</w:t>
      </w:r>
      <w:r>
        <w:rPr>
          <w:sz w:val="28"/>
        </w:rPr>
        <w:t>го от 1500 до 2000 жителей, - 2 308,2 тыс. рублей.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Размер финансового обеспечения фельдшерских, фельдшерско-акушерских пунктов, обслуживающих до 100 жителей, установлен в области с учетом пон</w:t>
      </w:r>
      <w:r>
        <w:rPr>
          <w:sz w:val="28"/>
        </w:rPr>
        <w:t>и</w:t>
      </w:r>
      <w:r>
        <w:rPr>
          <w:sz w:val="28"/>
        </w:rPr>
        <w:t>жающего коэффициента в зависимости от численности населения, обслужива</w:t>
      </w:r>
      <w:r>
        <w:rPr>
          <w:sz w:val="28"/>
        </w:rPr>
        <w:t>е</w:t>
      </w:r>
      <w:r>
        <w:rPr>
          <w:sz w:val="28"/>
        </w:rPr>
        <w:t>мого фельдшерским или фельдшерско-акушерским пунктом, к размеру финанс</w:t>
      </w:r>
      <w:r>
        <w:rPr>
          <w:sz w:val="28"/>
        </w:rPr>
        <w:t>о</w:t>
      </w:r>
      <w:r>
        <w:rPr>
          <w:sz w:val="28"/>
        </w:rPr>
        <w:t>вого обеспечения фельдшерского или фельдшерско-акушерского пункта, обсл</w:t>
      </w:r>
      <w:r>
        <w:rPr>
          <w:sz w:val="28"/>
        </w:rPr>
        <w:t>у</w:t>
      </w:r>
      <w:r>
        <w:rPr>
          <w:sz w:val="28"/>
        </w:rPr>
        <w:t>живающего от 100 до 900 жителей.</w:t>
      </w:r>
    </w:p>
    <w:p w:rsidR="00CA3EE1" w:rsidRDefault="00CA3EE1" w:rsidP="00CA3EE1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Размер финансового обеспечения медицинской организации, в составе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торой имеются фельдшерские, фельдшерско-акушерские пункты, определен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ходя из подушевого норматива финансирования и количества лиц, прикрепле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ных к ней, а также расходов на фельдшерские, фельдшерско-акушерские пункты </w:t>
      </w:r>
      <w:r>
        <w:rPr>
          <w:color w:val="000000"/>
          <w:sz w:val="28"/>
        </w:rPr>
        <w:lastRenderedPageBreak/>
        <w:t>исходя из их количества в составе медицинской организации и среднего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мера их финансового обеспечения, установленного в настоящем разделе.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Title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VII. ПОРЯДОК И УСЛОВИЯ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МЕДИЦИНСКОЙ ПОМОЩИ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Title"/>
        <w:jc w:val="center"/>
        <w:outlineLvl w:val="2"/>
        <w:rPr>
          <w:rFonts w:ascii="Times New Roman" w:hAnsi="Times New Roman"/>
          <w:sz w:val="28"/>
        </w:rPr>
      </w:pPr>
      <w:bookmarkStart w:id="8" w:name="Par316"/>
      <w:bookmarkEnd w:id="8"/>
      <w:r>
        <w:rPr>
          <w:rFonts w:ascii="Times New Roman" w:hAnsi="Times New Roman"/>
          <w:sz w:val="28"/>
        </w:rPr>
        <w:t>Подраздел 1. УСЛОВИЯ РЕАЛИЗАЦИИ УСТАНОВЛЕННОГО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ЗАКОНОДАТЕЛЬСТВОМ РОССИЙСКОЙ ФЕДЕРАЦИИ ПРАВА 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ВЫБОР ВРАЧА, В ТОМ ЧИСЛЕ ВРАЧА ОБЩЕЙ ПРАКТИКИ (С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МЕЙНОГО ВРАЧА) И ЛЕЧАЩЕГО ВРАЧА 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 УЧЕТОМ СОГЛАСИЯ ВРАЧА)</w:t>
      </w: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hyperlink r:id="rId27" w:history="1">
        <w:r>
          <w:rPr>
            <w:sz w:val="28"/>
          </w:rPr>
          <w:t>статьей 21</w:t>
        </w:r>
      </w:hyperlink>
      <w:r>
        <w:rPr>
          <w:sz w:val="28"/>
        </w:rPr>
        <w:t xml:space="preserve"> Федерального закона от 21 ноября 2011 года № 323-ФЗ «Об основах охраны здоровья граждан в Российской Федерации» при оказании гражданину медицинской помощи в рамках программы государстве</w:t>
      </w:r>
      <w:r>
        <w:rPr>
          <w:sz w:val="28"/>
        </w:rPr>
        <w:t>н</w:t>
      </w:r>
      <w:r>
        <w:rPr>
          <w:sz w:val="28"/>
        </w:rPr>
        <w:t>ных гарантий бесплатного оказания гражданам медицинской помощи он имеет право на выбор медицинской организации в порядке, утвержденном уполном</w:t>
      </w:r>
      <w:r>
        <w:rPr>
          <w:sz w:val="28"/>
        </w:rPr>
        <w:t>о</w:t>
      </w:r>
      <w:r>
        <w:rPr>
          <w:sz w:val="28"/>
        </w:rPr>
        <w:t>ченным федеральным органом исполнительной власти, и на выбор врача с учетом согласия врача.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</w:t>
      </w:r>
      <w:r>
        <w:rPr>
          <w:sz w:val="28"/>
        </w:rPr>
        <w:t>и</w:t>
      </w:r>
      <w:r>
        <w:rPr>
          <w:sz w:val="28"/>
        </w:rPr>
        <w:t>пу, не чаще чем один раз в год (за исключением случаев изменения места жител</w:t>
      </w:r>
      <w:r>
        <w:rPr>
          <w:sz w:val="28"/>
        </w:rPr>
        <w:t>ь</w:t>
      </w:r>
      <w:r>
        <w:rPr>
          <w:sz w:val="28"/>
        </w:rPr>
        <w:t>ства или места пребывания гражданина). В выбранной медицинской организации гражданин осуществляет выбор не чаще чем один раз в год (за исключением сл</w:t>
      </w:r>
      <w:r>
        <w:rPr>
          <w:sz w:val="28"/>
        </w:rPr>
        <w:t>у</w:t>
      </w:r>
      <w:r>
        <w:rPr>
          <w:sz w:val="28"/>
        </w:rPr>
        <w:t>чаев замены медицинской организации) врача-терапевта, врача-терапевта учас</w:t>
      </w:r>
      <w:r>
        <w:rPr>
          <w:sz w:val="28"/>
        </w:rPr>
        <w:t>т</w:t>
      </w:r>
      <w:r>
        <w:rPr>
          <w:sz w:val="28"/>
        </w:rPr>
        <w:t>кового, врача-педиатра, врача-педиатра участкового, врача общей практики (с</w:t>
      </w:r>
      <w:r>
        <w:rPr>
          <w:sz w:val="28"/>
        </w:rPr>
        <w:t>е</w:t>
      </w:r>
      <w:r>
        <w:rPr>
          <w:sz w:val="28"/>
        </w:rPr>
        <w:t>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hyperlink r:id="rId28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Министерства здравоохранения и социального развития Российской Федерации от 15 мая 2012 года № 543н «Об утверждении Положения об организации оказания первичной медико-санитарной помощи взрослому населению»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</w:t>
      </w:r>
      <w:r>
        <w:rPr>
          <w:sz w:val="28"/>
        </w:rPr>
        <w:t>и</w:t>
      </w:r>
      <w:r>
        <w:rPr>
          <w:sz w:val="28"/>
        </w:rPr>
        <w:t>цинского наблюдения и лечения с учетом рекомендуемой численности прикре</w:t>
      </w:r>
      <w:r>
        <w:rPr>
          <w:sz w:val="28"/>
        </w:rPr>
        <w:t>п</w:t>
      </w:r>
      <w:r>
        <w:rPr>
          <w:sz w:val="28"/>
        </w:rPr>
        <w:t>ленных граждан (на фельдшерском участке - 1300 человек взрослого населения в возрасте 18 лет и старше; на терапевтическом участке - 1700 человек взрослого населения в возрасте 18 лет и старше (для терапевтического участка, распол</w:t>
      </w:r>
      <w:r>
        <w:rPr>
          <w:sz w:val="28"/>
        </w:rPr>
        <w:t>о</w:t>
      </w:r>
      <w:r>
        <w:rPr>
          <w:sz w:val="28"/>
        </w:rPr>
        <w:t>женного в сельской местности, - 1300 человек взрослого населения); на участке врача общей практики - 1200 человек взрослого населения в возрасте 18 лет и старше; на участке семейного врача - 1500 человек взрослого и детского насел</w:t>
      </w:r>
      <w:r>
        <w:rPr>
          <w:sz w:val="28"/>
        </w:rPr>
        <w:t>е</w:t>
      </w:r>
      <w:r>
        <w:rPr>
          <w:sz w:val="28"/>
        </w:rPr>
        <w:t>ния; на комплексном участке - 2000 и более человек взрослого и детского насел</w:t>
      </w:r>
      <w:r>
        <w:rPr>
          <w:sz w:val="28"/>
        </w:rPr>
        <w:t>е</w:t>
      </w:r>
      <w:r>
        <w:rPr>
          <w:sz w:val="28"/>
        </w:rPr>
        <w:t>ния). Распределение населения по участкам осуществляется руководителями м</w:t>
      </w:r>
      <w:r>
        <w:rPr>
          <w:sz w:val="28"/>
        </w:rPr>
        <w:t>е</w:t>
      </w:r>
      <w:r>
        <w:rPr>
          <w:sz w:val="28"/>
        </w:rPr>
        <w:t>дицинских организаций, оказывающих первичную медико-санитарную помощь, в зависимости от конкретных условий оказания первичной медико-санитарной п</w:t>
      </w:r>
      <w:r>
        <w:rPr>
          <w:sz w:val="28"/>
        </w:rPr>
        <w:t>о</w:t>
      </w:r>
      <w:r>
        <w:rPr>
          <w:sz w:val="28"/>
        </w:rPr>
        <w:t>мощи населению в целях максимального обеспечения ее доступности и соблюд</w:t>
      </w:r>
      <w:r>
        <w:rPr>
          <w:sz w:val="28"/>
        </w:rPr>
        <w:t>е</w:t>
      </w:r>
      <w:r>
        <w:rPr>
          <w:sz w:val="28"/>
        </w:rPr>
        <w:lastRenderedPageBreak/>
        <w:t>ния иных прав граждан.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Определение зоны обслуживания медицинской организации осуществляе</w:t>
      </w:r>
      <w:r>
        <w:rPr>
          <w:sz w:val="28"/>
        </w:rPr>
        <w:t>т</w:t>
      </w:r>
      <w:r>
        <w:rPr>
          <w:sz w:val="28"/>
        </w:rPr>
        <w:t>ся департаментом здравоохранения области.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случае требования пациента о замене лечащего врача (за исключением случаев оказания специализированной медицинской помощи) пациент обращае</w:t>
      </w:r>
      <w:r>
        <w:rPr>
          <w:sz w:val="28"/>
        </w:rPr>
        <w:t>т</w:t>
      </w:r>
      <w:r>
        <w:rPr>
          <w:sz w:val="28"/>
        </w:rPr>
        <w:t>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случае требования пациента о замене лечащего врача при оказании сп</w:t>
      </w:r>
      <w:r>
        <w:rPr>
          <w:sz w:val="28"/>
        </w:rPr>
        <w:t>е</w:t>
      </w:r>
      <w:r>
        <w:rPr>
          <w:sz w:val="28"/>
        </w:rPr>
        <w:t>циализированной медицинской помощи пациент обращается к руководителю с</w:t>
      </w:r>
      <w:r>
        <w:rPr>
          <w:sz w:val="28"/>
        </w:rPr>
        <w:t>о</w:t>
      </w:r>
      <w:r>
        <w:rPr>
          <w:sz w:val="28"/>
        </w:rPr>
        <w:t>ответствующего подразделения медицинской организации с заявлением в пис</w:t>
      </w:r>
      <w:r>
        <w:rPr>
          <w:sz w:val="28"/>
        </w:rPr>
        <w:t>ь</w:t>
      </w:r>
      <w:r>
        <w:rPr>
          <w:sz w:val="28"/>
        </w:rPr>
        <w:t>менной форме, в котором указываются причины замены лечащего врача.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Руководитель подразделения медицинской организации в течение трех р</w:t>
      </w:r>
      <w:r>
        <w:rPr>
          <w:sz w:val="28"/>
        </w:rPr>
        <w:t>а</w:t>
      </w:r>
      <w:r>
        <w:rPr>
          <w:sz w:val="28"/>
        </w:rPr>
        <w:t>бочих дней со дня получения заявления информирует пациента в письменной или устной форме (посредством почтовой связи, телефонной связи, электронной св</w:t>
      </w:r>
      <w:r>
        <w:rPr>
          <w:sz w:val="28"/>
        </w:rPr>
        <w:t>я</w:t>
      </w:r>
      <w:r>
        <w:rPr>
          <w:sz w:val="28"/>
        </w:rPr>
        <w:t>зи) о врачах соответствующей специальности, работающих в подразделении м</w:t>
      </w:r>
      <w:r>
        <w:rPr>
          <w:sz w:val="28"/>
        </w:rPr>
        <w:t>е</w:t>
      </w:r>
      <w:r>
        <w:rPr>
          <w:sz w:val="28"/>
        </w:rPr>
        <w:t>дицинской организации.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Возложение функций лечащего врача на врача соответствующей специал</w:t>
      </w:r>
      <w:r>
        <w:rPr>
          <w:sz w:val="28"/>
        </w:rPr>
        <w:t>ь</w:t>
      </w:r>
      <w:r>
        <w:rPr>
          <w:sz w:val="28"/>
        </w:rPr>
        <w:t>ности осуществляется с учетом его согласия.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Title"/>
        <w:jc w:val="center"/>
        <w:outlineLvl w:val="2"/>
        <w:rPr>
          <w:rFonts w:ascii="Times New Roman" w:hAnsi="Times New Roman"/>
          <w:sz w:val="28"/>
        </w:rPr>
      </w:pPr>
      <w:bookmarkStart w:id="9" w:name="Par333"/>
      <w:bookmarkEnd w:id="9"/>
      <w:r>
        <w:rPr>
          <w:rFonts w:ascii="Times New Roman" w:hAnsi="Times New Roman"/>
          <w:sz w:val="28"/>
        </w:rPr>
        <w:t>Подраздел 2. ПОРЯДОК РЕАЛИЗАЦИИ УСТАНОВЛЕННОГО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ЗАКОНОДАТЕЛЬСТВОМ РОССИЙСКОЙ ФЕДЕРАЦИИ ПРАВА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ВНЕОЧЕРЕДНОГО ОКАЗАНИЯ МЕДИЦИНСКОЙ ПОМОЩИ ОТДЕЛ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НЫМ КАТЕГОРИЯМ ГРАЖДАН, ВКЛЮЧАЯ УЧАСТНИКОВ СПЕЦ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АЛЬНОЙ ВОЕННОЙ ОПЕРАЦИИ РОССИЙСКОЙ ФЕДЕРАЦИИ НА 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РИТОРИЯХ УКРАИНЫ, ДОНЕЦКОЙ НАРОДНОЙ РЕСПУБЛИКИ И 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ГАНСКОЙ НАРОДНОЙ РЕСПУБЛИКИ С 24 ФЕВРАЛЯ 2022 ГОДА, НА ТЕРРИТОРИЯХ ЗАПОРОЖСКОЙ ОБЛАСТИ И ХЕРСОНСКОЙ ОБЛАСТИ С 30 СЕНТЯБРЯ 2022 ГОДА, В МЕДИЦИНСКИХ ОРГАНИЗАЦИЯХ,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ХОДЯЩИХСЯ НА ТЕРРИТОРИИ ОБЛАСТИ 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(далее - Порядок)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bookmarkStart w:id="10" w:name="Par339"/>
      <w:bookmarkEnd w:id="10"/>
      <w:r>
        <w:rPr>
          <w:sz w:val="28"/>
        </w:rPr>
        <w:t>1. В соответствии с настоящим Порядком осуществляется внеочередное оказание медицинской помощи в медицинских организациях области в рамках настоящей Программы следующим категориям граждан: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bookmarkStart w:id="11" w:name="Par340"/>
      <w:bookmarkEnd w:id="11"/>
      <w:r>
        <w:rPr>
          <w:sz w:val="28"/>
        </w:rPr>
        <w:t>1) инвалидам войны;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участникам Великой Отечественной войны;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ветеранам боевых действий;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4) военнослужащим, проходившим военную службу в воинских частях, у</w:t>
      </w:r>
      <w:r>
        <w:rPr>
          <w:sz w:val="28"/>
        </w:rPr>
        <w:t>ч</w:t>
      </w:r>
      <w:r>
        <w:rPr>
          <w:sz w:val="28"/>
        </w:rPr>
        <w:t>реждениях, военно-учебных заведениях, не входивших в состав дейс</w:t>
      </w:r>
      <w:r>
        <w:rPr>
          <w:sz w:val="28"/>
        </w:rPr>
        <w:t>т</w:t>
      </w:r>
      <w:r>
        <w:rPr>
          <w:sz w:val="28"/>
        </w:rPr>
        <w:t>вующей а</w:t>
      </w:r>
      <w:r>
        <w:rPr>
          <w:sz w:val="28"/>
        </w:rPr>
        <w:t>р</w:t>
      </w:r>
      <w:r>
        <w:rPr>
          <w:sz w:val="28"/>
        </w:rPr>
        <w:t>мии, в период с 22 июня 1941 года по 3 сентября 1945 года не менее шести мес</w:t>
      </w:r>
      <w:r>
        <w:rPr>
          <w:sz w:val="28"/>
        </w:rPr>
        <w:t>я</w:t>
      </w:r>
      <w:r>
        <w:rPr>
          <w:sz w:val="28"/>
        </w:rPr>
        <w:t>цев, военнослужащим, награжденным орденами или медалями СССР за службу в указанный период;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5) лицам, награжденным знаком «Жителю блокадного Ленинграда»;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6) лицам, работавшим в период Великой Отечественной войны на объектах противовоздушной обороны, местной противовоздушной обороны, на строител</w:t>
      </w:r>
      <w:r>
        <w:rPr>
          <w:sz w:val="28"/>
        </w:rPr>
        <w:t>ь</w:t>
      </w:r>
      <w:r>
        <w:rPr>
          <w:sz w:val="28"/>
        </w:rPr>
        <w:t>стве оборонительных сооружений, военно-морских баз, аэродромов и других в</w:t>
      </w:r>
      <w:r>
        <w:rPr>
          <w:sz w:val="28"/>
        </w:rPr>
        <w:t>о</w:t>
      </w:r>
      <w:r>
        <w:rPr>
          <w:sz w:val="28"/>
        </w:rPr>
        <w:t>енных объектов в пределах тыловых границ действующих фронтов, операцио</w:t>
      </w:r>
      <w:r>
        <w:rPr>
          <w:sz w:val="28"/>
        </w:rPr>
        <w:t>н</w:t>
      </w:r>
      <w:r>
        <w:rPr>
          <w:sz w:val="28"/>
        </w:rPr>
        <w:t>ных зон действующих флотов, на прифронтовых участках железных и автом</w:t>
      </w:r>
      <w:r>
        <w:rPr>
          <w:sz w:val="28"/>
        </w:rPr>
        <w:t>о</w:t>
      </w:r>
      <w:r>
        <w:rPr>
          <w:sz w:val="28"/>
        </w:rPr>
        <w:t>бильных дорог;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bookmarkStart w:id="12" w:name="Par346"/>
      <w:bookmarkEnd w:id="12"/>
      <w:r>
        <w:rPr>
          <w:sz w:val="28"/>
        </w:rPr>
        <w:t>7) нетрудоспособным членам семей погибших (умерших) инвалидов войны, участников Великой Отечественной войны и ветеранов боевых действий, сост</w:t>
      </w:r>
      <w:r>
        <w:rPr>
          <w:sz w:val="28"/>
        </w:rPr>
        <w:t>о</w:t>
      </w:r>
      <w:r>
        <w:rPr>
          <w:sz w:val="28"/>
        </w:rPr>
        <w:t>явшим на их иждивении и получающим пенсию по случаю потери кормильца (имеющим право на ее получение);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8) гражданам, подвергшимся воздействию радиации вследствие чернобыл</w:t>
      </w:r>
      <w:r>
        <w:rPr>
          <w:sz w:val="28"/>
        </w:rPr>
        <w:t>ь</w:t>
      </w:r>
      <w:r>
        <w:rPr>
          <w:sz w:val="28"/>
        </w:rPr>
        <w:t>ской катастрофы, и приравненным к ним категориям граждан: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bookmarkStart w:id="13" w:name="Par348"/>
      <w:bookmarkEnd w:id="13"/>
      <w:r>
        <w:rPr>
          <w:sz w:val="28"/>
        </w:rPr>
        <w:t>а) гражданам, получившим или перенесшим лучевую болезнь и другие з</w:t>
      </w:r>
      <w:r>
        <w:rPr>
          <w:sz w:val="28"/>
        </w:rPr>
        <w:t>а</w:t>
      </w:r>
      <w:r>
        <w:rPr>
          <w:sz w:val="28"/>
        </w:rPr>
        <w:t>болевания, связанные с радиационным воздействием вследствие чернобыльской катастрофы или с работами по ликвидации последствий катастрофы на Черн</w:t>
      </w:r>
      <w:r>
        <w:rPr>
          <w:sz w:val="28"/>
        </w:rPr>
        <w:t>о</w:t>
      </w:r>
      <w:r>
        <w:rPr>
          <w:sz w:val="28"/>
        </w:rPr>
        <w:t>быльской АЭС;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б) инвалидам вследствие чернобыльской катастрофы из числа: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граждан (в том числе временно направленных или командированных), пр</w:t>
      </w:r>
      <w:r>
        <w:rPr>
          <w:sz w:val="28"/>
        </w:rPr>
        <w:t>и</w:t>
      </w:r>
      <w:r>
        <w:rPr>
          <w:sz w:val="28"/>
        </w:rPr>
        <w:t>нимавших участие в ликвидации последствий катастрофы в пределах зоны отч</w:t>
      </w:r>
      <w:r>
        <w:rPr>
          <w:sz w:val="28"/>
        </w:rPr>
        <w:t>у</w:t>
      </w:r>
      <w:r>
        <w:rPr>
          <w:sz w:val="28"/>
        </w:rPr>
        <w:t>ждения или занятых на эксплуатации или других работах на Чернобыльской АЭС;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</w:t>
      </w:r>
      <w:r>
        <w:rPr>
          <w:sz w:val="28"/>
        </w:rPr>
        <w:t>р</w:t>
      </w:r>
      <w:r>
        <w:rPr>
          <w:sz w:val="28"/>
        </w:rPr>
        <w:t>нобыльской катастрофы, независимо от места дислокации и выполнявшихся р</w:t>
      </w:r>
      <w:r>
        <w:rPr>
          <w:sz w:val="28"/>
        </w:rPr>
        <w:t>а</w:t>
      </w:r>
      <w:r>
        <w:rPr>
          <w:sz w:val="28"/>
        </w:rPr>
        <w:t>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граждан, эвакуированных из зоны отчуждения и переселенных из зоны о</w:t>
      </w:r>
      <w:r>
        <w:rPr>
          <w:sz w:val="28"/>
        </w:rPr>
        <w:t>т</w:t>
      </w:r>
      <w:r>
        <w:rPr>
          <w:sz w:val="28"/>
        </w:rPr>
        <w:t>селения либо выехавших в добровольном порядке из указанных зон после прин</w:t>
      </w:r>
      <w:r>
        <w:rPr>
          <w:sz w:val="28"/>
        </w:rPr>
        <w:t>я</w:t>
      </w:r>
      <w:r>
        <w:rPr>
          <w:sz w:val="28"/>
        </w:rPr>
        <w:t>тия решения об эвакуации;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в) гражданам (в том числе временно направленным или командированным), принимавшим в 1986 - 1987 годах участие в работах по ликвидации последствий чернобыльской катастрофы в пределах зоны отчуждения или занятым в этот п</w:t>
      </w:r>
      <w:r>
        <w:rPr>
          <w:sz w:val="28"/>
        </w:rPr>
        <w:t>е</w:t>
      </w:r>
      <w:r>
        <w:rPr>
          <w:sz w:val="28"/>
        </w:rPr>
        <w:t>риод на работах, связанных с эвакуацией населения, материальных ценностей, сельскохозяйственных животных, и на эксплуатации или других работах на Че</w:t>
      </w:r>
      <w:r>
        <w:rPr>
          <w:sz w:val="28"/>
        </w:rPr>
        <w:t>р</w:t>
      </w:r>
      <w:r>
        <w:rPr>
          <w:sz w:val="28"/>
        </w:rPr>
        <w:t>нобыльской АЭС; военнослужащим и военнообязанным, призванным на спец</w:t>
      </w:r>
      <w:r>
        <w:rPr>
          <w:sz w:val="28"/>
        </w:rPr>
        <w:t>и</w:t>
      </w:r>
      <w:r>
        <w:rPr>
          <w:sz w:val="28"/>
        </w:rPr>
        <w:lastRenderedPageBreak/>
        <w:t>альные сборы и привлеченным в этот период для выполнения работ, связа</w:t>
      </w:r>
      <w:r>
        <w:rPr>
          <w:sz w:val="28"/>
        </w:rPr>
        <w:t>н</w:t>
      </w:r>
      <w:r>
        <w:rPr>
          <w:sz w:val="28"/>
        </w:rPr>
        <w:t>ных с ликвидацией последствий чернобыльской катастрофы в пределах зоны о</w:t>
      </w:r>
      <w:r>
        <w:rPr>
          <w:sz w:val="28"/>
        </w:rPr>
        <w:t>т</w:t>
      </w:r>
      <w:r>
        <w:rPr>
          <w:sz w:val="28"/>
        </w:rPr>
        <w:t>чуждения, включая летно-подъемный, инженерно-технический составы гражда</w:t>
      </w:r>
      <w:r>
        <w:rPr>
          <w:sz w:val="28"/>
        </w:rPr>
        <w:t>н</w:t>
      </w:r>
      <w:r>
        <w:rPr>
          <w:sz w:val="28"/>
        </w:rPr>
        <w:t>ской авиации, независимо от места дислокации и выполнявшихся работ; лицам начальствующего и рядового состава органов внутренних дел, проходившим в 1986 - 1987 годах службу в зоне отчуждения; гражданам, в том числе военносл</w:t>
      </w:r>
      <w:r>
        <w:rPr>
          <w:sz w:val="28"/>
        </w:rPr>
        <w:t>у</w:t>
      </w:r>
      <w:r>
        <w:rPr>
          <w:sz w:val="28"/>
        </w:rPr>
        <w:t>жащим и военнообязанным, призванным на военные сборы и принимавшим уч</w:t>
      </w:r>
      <w:r>
        <w:rPr>
          <w:sz w:val="28"/>
        </w:rPr>
        <w:t>а</w:t>
      </w:r>
      <w:r>
        <w:rPr>
          <w:sz w:val="28"/>
        </w:rPr>
        <w:t>стие в 1988 - 1990 годах в работах по объекту «Укрытие»; младшему и среднему мед</w:t>
      </w:r>
      <w:r>
        <w:rPr>
          <w:sz w:val="28"/>
        </w:rPr>
        <w:t>и</w:t>
      </w:r>
      <w:r>
        <w:rPr>
          <w:sz w:val="28"/>
        </w:rPr>
        <w:t>цинскому персоналу, врачам и другим работникам лечебных организаций (за исключением лиц, чья профессиональная деятельность связана с работой с л</w:t>
      </w:r>
      <w:r>
        <w:rPr>
          <w:sz w:val="28"/>
        </w:rPr>
        <w:t>ю</w:t>
      </w:r>
      <w:r>
        <w:rPr>
          <w:sz w:val="28"/>
        </w:rPr>
        <w:t>быми видами источников ионизирующих излучений в условиях радиационной обстановки на их рабочем месте, соответствующей профилю проводимой раб</w:t>
      </w:r>
      <w:r>
        <w:rPr>
          <w:sz w:val="28"/>
        </w:rPr>
        <w:t>о</w:t>
      </w:r>
      <w:r>
        <w:rPr>
          <w:sz w:val="28"/>
        </w:rPr>
        <w:t>ты), п</w:t>
      </w:r>
      <w:r>
        <w:rPr>
          <w:sz w:val="28"/>
        </w:rPr>
        <w:t>о</w:t>
      </w:r>
      <w:r>
        <w:rPr>
          <w:sz w:val="28"/>
        </w:rPr>
        <w:t>лучившим сверхнормативные дозы облучения при оказании медицинской помощи и обслуживании в период с 26 апреля по 30 июня 1986 года лиц, постр</w:t>
      </w:r>
      <w:r>
        <w:rPr>
          <w:sz w:val="28"/>
        </w:rPr>
        <w:t>а</w:t>
      </w:r>
      <w:r>
        <w:rPr>
          <w:sz w:val="28"/>
        </w:rPr>
        <w:t>давших в результате чернобыльской катастрофы и являвшихся источником ион</w:t>
      </w:r>
      <w:r>
        <w:rPr>
          <w:sz w:val="28"/>
        </w:rPr>
        <w:t>и</w:t>
      </w:r>
      <w:r>
        <w:rPr>
          <w:sz w:val="28"/>
        </w:rPr>
        <w:t>зирующих излучений;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bookmarkStart w:id="14" w:name="Par355"/>
      <w:bookmarkEnd w:id="14"/>
      <w:r>
        <w:rPr>
          <w:sz w:val="28"/>
        </w:rPr>
        <w:t>г) гражданам (в том числе временно направленным или командированным), принимавшим в 1988 - 1990 годах участие в работах по ликвидации последствий чернобыльской катастрофы в пределах зоны отчуждения или занятым в этот п</w:t>
      </w:r>
      <w:r>
        <w:rPr>
          <w:sz w:val="28"/>
        </w:rPr>
        <w:t>е</w:t>
      </w:r>
      <w:r>
        <w:rPr>
          <w:sz w:val="28"/>
        </w:rPr>
        <w:t>риод на эксплуатации или других работах на Чернобыльской АЭС; военносл</w:t>
      </w:r>
      <w:r>
        <w:rPr>
          <w:sz w:val="28"/>
        </w:rPr>
        <w:t>у</w:t>
      </w:r>
      <w:r>
        <w:rPr>
          <w:sz w:val="28"/>
        </w:rPr>
        <w:t>жащим и военнообязанным, призванным на специальные сборы и привлеченным в эти годы к выполнению работ, связанных с ликвидацией последствий черн</w:t>
      </w:r>
      <w:r>
        <w:rPr>
          <w:sz w:val="28"/>
        </w:rPr>
        <w:t>о</w:t>
      </w:r>
      <w:r>
        <w:rPr>
          <w:sz w:val="28"/>
        </w:rPr>
        <w:t>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1988 - 1990 годах службу в зоне отчуждения;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д) рабочим и служащим, а также военнослужащим, лицам начальствующего и рядового состава органов внутренних дел, Государственной противопожарной службы, получившим профессиональные заболевания, связанные с лучевым во</w:t>
      </w:r>
      <w:r>
        <w:rPr>
          <w:sz w:val="28"/>
        </w:rPr>
        <w:t>з</w:t>
      </w:r>
      <w:r>
        <w:rPr>
          <w:sz w:val="28"/>
        </w:rPr>
        <w:t>действием на работах в зоне отчуждения;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bookmarkStart w:id="15" w:name="Par357"/>
      <w:bookmarkEnd w:id="15"/>
      <w:r>
        <w:rPr>
          <w:sz w:val="28"/>
        </w:rPr>
        <w:t>е) гражданам, эвакуированным (в том числе выехавшим добровольно) в 1986 году из зоны отчуждения или переселенным (переселяемым), в том числе выехавшим добровольно, из зоны отселения в 1986 году и в последующие годы, включая детей, в том числе детей, которые в момент эвакуации находились (н</w:t>
      </w:r>
      <w:r>
        <w:rPr>
          <w:sz w:val="28"/>
        </w:rPr>
        <w:t>а</w:t>
      </w:r>
      <w:r>
        <w:rPr>
          <w:sz w:val="28"/>
        </w:rPr>
        <w:t>ходятся) в состоянии внутриутробного развития;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ж) детям и подросткам,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з) гражданам из подразделений особого риска - лицам из числа военносл</w:t>
      </w:r>
      <w:r>
        <w:rPr>
          <w:sz w:val="28"/>
        </w:rPr>
        <w:t>у</w:t>
      </w:r>
      <w:r>
        <w:rPr>
          <w:sz w:val="28"/>
        </w:rPr>
        <w:t>жащих и вольнонаемного состава Вооруженных Сил СССР, войск и органов К</w:t>
      </w:r>
      <w:r>
        <w:rPr>
          <w:sz w:val="28"/>
        </w:rPr>
        <w:t>о</w:t>
      </w:r>
      <w:r>
        <w:rPr>
          <w:sz w:val="28"/>
        </w:rPr>
        <w:t>митета государственной безопасности СССР, внутренних войск, железнодоро</w:t>
      </w:r>
      <w:r>
        <w:rPr>
          <w:sz w:val="28"/>
        </w:rPr>
        <w:t>ж</w:t>
      </w:r>
      <w:r>
        <w:rPr>
          <w:sz w:val="28"/>
        </w:rPr>
        <w:t>ных войск и других воинских формирований, лицам начальствующего и рядового состава органов внутренних дел: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непосредственным участникам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непосредственным участникам подземных испытаний ядерного оружия в </w:t>
      </w:r>
      <w:r>
        <w:rPr>
          <w:sz w:val="28"/>
        </w:rPr>
        <w:lastRenderedPageBreak/>
        <w:t>условиях нештатных радиационных ситуаций и действия других поражающих факторов ядерного оружия;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непосредственным участникам ликвидации радиационных аварий на яде</w:t>
      </w:r>
      <w:r>
        <w:rPr>
          <w:sz w:val="28"/>
        </w:rPr>
        <w:t>р</w:t>
      </w:r>
      <w:r>
        <w:rPr>
          <w:sz w:val="28"/>
        </w:rPr>
        <w:t>ных установках надводных и подводных кораблей и других военных объектах;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личному составу отдельных подразделений по сборке ядерных зарядов из числа военнослужащих;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непосредственным участникам подземных испытаний ядерного оружия, проведения и обеспечения работ по сбору и захоронению радиоактивных в</w:t>
      </w:r>
      <w:r>
        <w:rPr>
          <w:sz w:val="28"/>
        </w:rPr>
        <w:t>е</w:t>
      </w:r>
      <w:r>
        <w:rPr>
          <w:sz w:val="28"/>
        </w:rPr>
        <w:t>ществ;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и)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к) гражданам (в том числе временно направленным или командированным), включая военнослужащих и военнообязанных, призванных на специальные сб</w:t>
      </w:r>
      <w:r>
        <w:rPr>
          <w:sz w:val="28"/>
        </w:rPr>
        <w:t>о</w:t>
      </w:r>
      <w:r>
        <w:rPr>
          <w:sz w:val="28"/>
        </w:rPr>
        <w:t>ры, лиц начальствующего и рядового состава органов внутренних дел, органов государственной безопасности, органов гражданской обороны, принимавшим в 1957 - 1958 годах непосредственное участие в работах по ликвидации последс</w:t>
      </w:r>
      <w:r>
        <w:rPr>
          <w:sz w:val="28"/>
        </w:rPr>
        <w:t>т</w:t>
      </w:r>
      <w:r>
        <w:rPr>
          <w:sz w:val="28"/>
        </w:rPr>
        <w:t>вий аварии в 1957 году на производственном объединении «Маяк», а также гра</w:t>
      </w:r>
      <w:r>
        <w:rPr>
          <w:sz w:val="28"/>
        </w:rPr>
        <w:t>ж</w:t>
      </w:r>
      <w:r>
        <w:rPr>
          <w:sz w:val="28"/>
        </w:rPr>
        <w:t>данам, включая военнослужащих и военнообязанных, призванным на специал</w:t>
      </w:r>
      <w:r>
        <w:rPr>
          <w:sz w:val="28"/>
        </w:rPr>
        <w:t>ь</w:t>
      </w:r>
      <w:r>
        <w:rPr>
          <w:sz w:val="28"/>
        </w:rPr>
        <w:t>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Течи в 1949 - 1956 годах;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л) гражданам (в том числе временно направленным или командированным), включая военнослужащих и военнообязанных, призванным на специальные сб</w:t>
      </w:r>
      <w:r>
        <w:rPr>
          <w:sz w:val="28"/>
        </w:rPr>
        <w:t>о</w:t>
      </w:r>
      <w:r>
        <w:rPr>
          <w:sz w:val="28"/>
        </w:rPr>
        <w:t>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1959 - 1961 годах непосредственное участие в работах по ликвидации последс</w:t>
      </w:r>
      <w:r>
        <w:rPr>
          <w:sz w:val="28"/>
        </w:rPr>
        <w:t>т</w:t>
      </w:r>
      <w:r>
        <w:rPr>
          <w:sz w:val="28"/>
        </w:rPr>
        <w:t>вий аварии в 1957 году на производственном объединении «Маяк», а также гра</w:t>
      </w:r>
      <w:r>
        <w:rPr>
          <w:sz w:val="28"/>
        </w:rPr>
        <w:t>ж</w:t>
      </w:r>
      <w:r>
        <w:rPr>
          <w:sz w:val="28"/>
        </w:rPr>
        <w:t>данам, включая военнослужащих и военнообязанных, призванным на специал</w:t>
      </w:r>
      <w:r>
        <w:rPr>
          <w:sz w:val="28"/>
        </w:rPr>
        <w:t>ь</w:t>
      </w:r>
      <w:r>
        <w:rPr>
          <w:sz w:val="28"/>
        </w:rPr>
        <w:t>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Течи в 1957 - 1962 годах;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м) гражданам, эвакуированным (переселенным), а также добровольно в</w:t>
      </w:r>
      <w:r>
        <w:rPr>
          <w:sz w:val="28"/>
        </w:rPr>
        <w:t>ы</w:t>
      </w:r>
      <w:r>
        <w:rPr>
          <w:sz w:val="28"/>
        </w:rPr>
        <w:t>ехавшим из населенных пунктов (в том числе эвакуированным (переселенным) в пределах населенных пунктов, где эвакуация (переселение) производилась ча</w:t>
      </w:r>
      <w:r>
        <w:rPr>
          <w:sz w:val="28"/>
        </w:rPr>
        <w:t>с</w:t>
      </w:r>
      <w:r>
        <w:rPr>
          <w:sz w:val="28"/>
        </w:rPr>
        <w:t>тично), подвергшихся радиоактивному загрязнению вследствие аварии в 1957 г</w:t>
      </w:r>
      <w:r>
        <w:rPr>
          <w:sz w:val="28"/>
        </w:rPr>
        <w:t>о</w:t>
      </w:r>
      <w:r>
        <w:rPr>
          <w:sz w:val="28"/>
        </w:rPr>
        <w:t>ду на производственном объединении «Маяк» и сбросов радиоактивных отходов в реку Течу, включая детей, в том числе детей, которые в момент эвакуации (п</w:t>
      </w:r>
      <w:r>
        <w:rPr>
          <w:sz w:val="28"/>
        </w:rPr>
        <w:t>е</w:t>
      </w:r>
      <w:r>
        <w:rPr>
          <w:sz w:val="28"/>
        </w:rPr>
        <w:t>реселения) находились в состоянии внутриутробного развития, а также военн</w:t>
      </w:r>
      <w:r>
        <w:rPr>
          <w:sz w:val="28"/>
        </w:rPr>
        <w:t>о</w:t>
      </w:r>
      <w:r>
        <w:rPr>
          <w:sz w:val="28"/>
        </w:rPr>
        <w:t>служащим, вольнонаемному составу войсковых частей и спецконтингенту, эв</w:t>
      </w:r>
      <w:r>
        <w:rPr>
          <w:sz w:val="28"/>
        </w:rPr>
        <w:t>а</w:t>
      </w:r>
      <w:r>
        <w:rPr>
          <w:sz w:val="28"/>
        </w:rPr>
        <w:t>куированным в 1957 году из зоны радиоактивного загрязнения;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н) гражданам, проживающим в населенных пунктах, подвергшихся ради</w:t>
      </w:r>
      <w:r>
        <w:rPr>
          <w:sz w:val="28"/>
        </w:rPr>
        <w:t>о</w:t>
      </w:r>
      <w:r>
        <w:rPr>
          <w:sz w:val="28"/>
        </w:rPr>
        <w:t>активному загрязнению вследствие аварии в 1957 году на производственном об</w:t>
      </w:r>
      <w:r>
        <w:rPr>
          <w:sz w:val="28"/>
        </w:rPr>
        <w:t>ъ</w:t>
      </w:r>
      <w:r>
        <w:rPr>
          <w:sz w:val="28"/>
        </w:rPr>
        <w:t>единении «Маяк» и сбросов радиоактивных отходов в реку Течу, где средняя г</w:t>
      </w:r>
      <w:r>
        <w:rPr>
          <w:sz w:val="28"/>
        </w:rPr>
        <w:t>о</w:t>
      </w:r>
      <w:r>
        <w:rPr>
          <w:sz w:val="28"/>
        </w:rPr>
        <w:lastRenderedPageBreak/>
        <w:t>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местности), и ставшим инвалидами вследствие воздействия радиации или получившим лучевую болезнь, другие заболевания, включенные в перечень заб</w:t>
      </w:r>
      <w:r>
        <w:rPr>
          <w:sz w:val="28"/>
        </w:rPr>
        <w:t>о</w:t>
      </w:r>
      <w:r>
        <w:rPr>
          <w:sz w:val="28"/>
        </w:rPr>
        <w:t>леваний, возникновение или обострение которых обусловлено воздействием р</w:t>
      </w:r>
      <w:r>
        <w:rPr>
          <w:sz w:val="28"/>
        </w:rPr>
        <w:t>а</w:t>
      </w:r>
      <w:r>
        <w:rPr>
          <w:sz w:val="28"/>
        </w:rPr>
        <w:t>диации вследствие аварии в 1957 году на производственном объединении «Маяк» и сбросов радиоактивных отходов в реку Течу;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о) гражданам, проживавшим в 1949 - 1956 годах в населенных пунктах, подвергшихся радиоактивному загрязнению вследствие сбросов радиоактивных отходов в реку Течу, и получившим накопленную эффективную дозу облучения свыше 35 сЗв (бэр), ставшим инвалидами вследствие воздействия радиации или получившим лучевую болезнь, другие заболевания, включенные в перечень заб</w:t>
      </w:r>
      <w:r>
        <w:rPr>
          <w:sz w:val="28"/>
        </w:rPr>
        <w:t>о</w:t>
      </w:r>
      <w:r>
        <w:rPr>
          <w:sz w:val="28"/>
        </w:rPr>
        <w:t>леваний, возникновение или обострение которых обусловлено воздействием р</w:t>
      </w:r>
      <w:r>
        <w:rPr>
          <w:sz w:val="28"/>
        </w:rPr>
        <w:t>а</w:t>
      </w:r>
      <w:r>
        <w:rPr>
          <w:sz w:val="28"/>
        </w:rPr>
        <w:t>диации вследствие аварии в 1957 году на производственном объединении «Маяк» и сбросов радиоактивных отходов в реку Течу;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п) гражданам, проживавшим в 1949 - 1956 годах в населенных пунктах, подвергшихся радиоактивному загрязнению вследствие сбросов радиоактивных отходов в реку Течу, и получившим накопленную эффективную дозу облучения свыше 7 сЗв (бэр), но не более 35 сЗв (бэр), ставшим инвалидами вследствие во</w:t>
      </w:r>
      <w:r>
        <w:rPr>
          <w:sz w:val="28"/>
        </w:rPr>
        <w:t>з</w:t>
      </w:r>
      <w:r>
        <w:rPr>
          <w:sz w:val="28"/>
        </w:rPr>
        <w:t>действия радиации или получившим лучевую болезнь, другие заболевания, вкл</w:t>
      </w:r>
      <w:r>
        <w:rPr>
          <w:sz w:val="28"/>
        </w:rPr>
        <w:t>ю</w:t>
      </w:r>
      <w:r>
        <w:rPr>
          <w:sz w:val="28"/>
        </w:rPr>
        <w:t>ченные в перечень заболеваний, возникновение или обострение которых об</w:t>
      </w:r>
      <w:r>
        <w:rPr>
          <w:sz w:val="28"/>
        </w:rPr>
        <w:t>у</w:t>
      </w:r>
      <w:r>
        <w:rPr>
          <w:sz w:val="28"/>
        </w:rPr>
        <w:t>словлено воздействием радиации вследствие аварии в 1957 году на производс</w:t>
      </w:r>
      <w:r>
        <w:rPr>
          <w:sz w:val="28"/>
        </w:rPr>
        <w:t>т</w:t>
      </w:r>
      <w:r>
        <w:rPr>
          <w:sz w:val="28"/>
        </w:rPr>
        <w:t>венном объединении «Маяк» и сбросов радиоактивных отходов в реку Течу;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р) гражданам, добровольно выехавшим на новое место жительства из нас</w:t>
      </w:r>
      <w:r>
        <w:rPr>
          <w:sz w:val="28"/>
        </w:rPr>
        <w:t>е</w:t>
      </w:r>
      <w:r>
        <w:rPr>
          <w:sz w:val="28"/>
        </w:rPr>
        <w:t>ленных пунктов, подвергшихся радиоактивному загрязнению вследствие аварии в 1957 году на производственном объединении «Маяк» и сбросов радиоактивных отходов в реку Течу, где средняя годовая эффективная доза облучения составляет в настоящее время свыше 1 м</w:t>
      </w:r>
      <w:r>
        <w:rPr>
          <w:sz w:val="28"/>
          <w:vertAlign w:val="superscript"/>
        </w:rPr>
        <w:t>З</w:t>
      </w:r>
      <w:r>
        <w:rPr>
          <w:sz w:val="28"/>
        </w:rPr>
        <w:t>в (0,1 бэр) (дополнительно над уровнем естестве</w:t>
      </w:r>
      <w:r>
        <w:rPr>
          <w:sz w:val="28"/>
        </w:rPr>
        <w:t>н</w:t>
      </w:r>
      <w:r>
        <w:rPr>
          <w:sz w:val="28"/>
        </w:rPr>
        <w:t>ного радиационного фона для данной местности), и ставшим инвалидами всле</w:t>
      </w:r>
      <w:r>
        <w:rPr>
          <w:sz w:val="28"/>
        </w:rPr>
        <w:t>д</w:t>
      </w:r>
      <w:r>
        <w:rPr>
          <w:sz w:val="28"/>
        </w:rPr>
        <w:t>ствие воздействия радиации или получившим лучевую болезнь, другие заболев</w:t>
      </w:r>
      <w:r>
        <w:rPr>
          <w:sz w:val="28"/>
        </w:rPr>
        <w:t>а</w:t>
      </w:r>
      <w:r>
        <w:rPr>
          <w:sz w:val="28"/>
        </w:rPr>
        <w:t>ния, включенные в перечень заболеваний, возникновение или обострение кот</w:t>
      </w:r>
      <w:r>
        <w:rPr>
          <w:sz w:val="28"/>
        </w:rPr>
        <w:t>о</w:t>
      </w:r>
      <w:r>
        <w:rPr>
          <w:sz w:val="28"/>
        </w:rPr>
        <w:t>рых обусловлено воздействием радиации вследствие аварии в 1957 году на пр</w:t>
      </w:r>
      <w:r>
        <w:rPr>
          <w:sz w:val="28"/>
        </w:rPr>
        <w:t>о</w:t>
      </w:r>
      <w:r>
        <w:rPr>
          <w:sz w:val="28"/>
        </w:rPr>
        <w:t>изводственном объединении «Маяк» и сбросов радиоактивных отходов в реку Течу;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9) Героям Советского Союза, Героям Российской Федерации, полным кав</w:t>
      </w:r>
      <w:r>
        <w:rPr>
          <w:sz w:val="28"/>
        </w:rPr>
        <w:t>а</w:t>
      </w:r>
      <w:r>
        <w:rPr>
          <w:sz w:val="28"/>
        </w:rPr>
        <w:t>лерам ордена Славы, а также независимо от даты смерти (гибели) Героя и полн</w:t>
      </w:r>
      <w:r>
        <w:rPr>
          <w:sz w:val="28"/>
        </w:rPr>
        <w:t>о</w:t>
      </w:r>
      <w:r>
        <w:rPr>
          <w:sz w:val="28"/>
        </w:rPr>
        <w:t>го кавалера ордена Славы вдове (вдовцам),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</w:t>
      </w:r>
      <w:r>
        <w:rPr>
          <w:sz w:val="28"/>
        </w:rPr>
        <w:t>ч</w:t>
      </w:r>
      <w:r>
        <w:rPr>
          <w:sz w:val="28"/>
        </w:rPr>
        <w:t>ной форме обучения;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10) инвалидам 1, 2 групп;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bookmarkStart w:id="16" w:name="Par375"/>
      <w:bookmarkEnd w:id="16"/>
      <w:r>
        <w:rPr>
          <w:sz w:val="28"/>
        </w:rPr>
        <w:t>11) лицам, награжденным знаками «Почетный донор СССР», «Почетный донор России»;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12) Героям Социалистического Труда (вдовам (вдовцам) Героев Социал</w:t>
      </w:r>
      <w:r>
        <w:rPr>
          <w:sz w:val="28"/>
        </w:rPr>
        <w:t>и</w:t>
      </w:r>
      <w:r>
        <w:rPr>
          <w:sz w:val="28"/>
        </w:rPr>
        <w:t>стического Труда, не вступившим в повторный брак (независимо от даты смерти (гибели) Героя Социалистического Труда);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13) полным кавалерам ордена Трудовой Славы (вдовам (вдовцам) полных кавалеров ордена Трудовой Славы, не вступившим в повторный брак (н</w:t>
      </w:r>
      <w:r>
        <w:rPr>
          <w:sz w:val="28"/>
        </w:rPr>
        <w:t>е</w:t>
      </w:r>
      <w:r>
        <w:rPr>
          <w:sz w:val="28"/>
        </w:rPr>
        <w:t>зависимо от даты смерти (гибели) полного кавалера ордена Трудовой Славы);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14) детям-инвалидам и детям, один из родителей которых является инвал</w:t>
      </w:r>
      <w:r>
        <w:rPr>
          <w:sz w:val="28"/>
        </w:rPr>
        <w:t>и</w:t>
      </w:r>
      <w:r>
        <w:rPr>
          <w:sz w:val="28"/>
        </w:rPr>
        <w:t>дом;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15) социальным работникам в медицинских организациях для оформления и получения рецептов, по которым необходимо осуществить доставку лекарс</w:t>
      </w:r>
      <w:r>
        <w:rPr>
          <w:sz w:val="28"/>
        </w:rPr>
        <w:t>т</w:t>
      </w:r>
      <w:r>
        <w:rPr>
          <w:sz w:val="28"/>
        </w:rPr>
        <w:t>венных препаратов на дом гражданам, нуждающимся в предоставлении данной услуги.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 Для получения плановой медицинской помощи в амбулаторных и ст</w:t>
      </w:r>
      <w:r>
        <w:rPr>
          <w:sz w:val="28"/>
        </w:rPr>
        <w:t>а</w:t>
      </w:r>
      <w:r>
        <w:rPr>
          <w:sz w:val="28"/>
        </w:rPr>
        <w:t>ционарных условиях во внеочередном порядке пациент обращается в регистрат</w:t>
      </w:r>
      <w:r>
        <w:rPr>
          <w:sz w:val="28"/>
        </w:rPr>
        <w:t>у</w:t>
      </w:r>
      <w:r>
        <w:rPr>
          <w:sz w:val="28"/>
        </w:rPr>
        <w:t>ру медицинской организации и предъявляет следующие документы: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документ, подтверждающий принадлежность к льготной категории граждан (удостоверение, справка установленной формы);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документ, удостоверяющий личность (паспорт или иной документ, зам</w:t>
      </w:r>
      <w:r>
        <w:rPr>
          <w:sz w:val="28"/>
        </w:rPr>
        <w:t>е</w:t>
      </w:r>
      <w:r>
        <w:rPr>
          <w:sz w:val="28"/>
        </w:rPr>
        <w:t>няющий паспорт (военный билет, временное удостоверение личности граждан</w:t>
      </w:r>
      <w:r>
        <w:rPr>
          <w:sz w:val="28"/>
        </w:rPr>
        <w:t>и</w:t>
      </w:r>
      <w:r>
        <w:rPr>
          <w:sz w:val="28"/>
        </w:rPr>
        <w:t>на, выдаваемое взамен военного билета, или удостоверение личности (для лиц, которые проходят военную службу), временное удостоверение личности гражд</w:t>
      </w:r>
      <w:r>
        <w:rPr>
          <w:sz w:val="28"/>
        </w:rPr>
        <w:t>а</w:t>
      </w:r>
      <w:r>
        <w:rPr>
          <w:sz w:val="28"/>
        </w:rPr>
        <w:t>нина Российской Федерации, выдаваемое на период оформления паспорта, справка установленной формы, выдаваемая гражданам Российской Федерации, находящимся в местах содержания под стражей подозреваемых и обвиняемых);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действующий полис ОМС.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обращении в государственные специализированные медицинские о</w:t>
      </w:r>
      <w:r>
        <w:rPr>
          <w:sz w:val="28"/>
        </w:rPr>
        <w:t>р</w:t>
      </w:r>
      <w:r>
        <w:rPr>
          <w:sz w:val="28"/>
        </w:rPr>
        <w:t>ганизации (БУЗ ВО «Вологодская областная клиническая больница № 2», БУЗ ВО «Вологодская областная детская клиническая больница», БУЗ ВО «Волого</w:t>
      </w:r>
      <w:r>
        <w:rPr>
          <w:sz w:val="28"/>
        </w:rPr>
        <w:t>д</w:t>
      </w:r>
      <w:r>
        <w:rPr>
          <w:sz w:val="28"/>
        </w:rPr>
        <w:t>ская областная офтальмологическая больница», БУЗ ВО «Вологодская областная клиническая больница», БУЗ ВО «Вологодский областной онкологический ди</w:t>
      </w:r>
      <w:r>
        <w:rPr>
          <w:sz w:val="28"/>
        </w:rPr>
        <w:t>с</w:t>
      </w:r>
      <w:r>
        <w:rPr>
          <w:sz w:val="28"/>
        </w:rPr>
        <w:t>пансер», БУЗ ВО «Вологодский областной кожно-венерологический диспансер», БУЗ ВО «Вологодский областной кожно-венерологический диспансер № 2») д</w:t>
      </w:r>
      <w:r>
        <w:rPr>
          <w:sz w:val="28"/>
        </w:rPr>
        <w:t>о</w:t>
      </w:r>
      <w:r>
        <w:rPr>
          <w:sz w:val="28"/>
        </w:rPr>
        <w:t>полнительно предъявляется направление с подробной выпиской из медицинской документации, содержащей данные клинического, рентгенологического, лабор</w:t>
      </w:r>
      <w:r>
        <w:rPr>
          <w:sz w:val="28"/>
        </w:rPr>
        <w:t>а</w:t>
      </w:r>
      <w:r>
        <w:rPr>
          <w:sz w:val="28"/>
        </w:rPr>
        <w:t>торного и других соответствующих профилю заболевания видов исследований, с указанием цели направления за подписью лечащего врача, врача общей практики (семейного врача) и руководителя медицинской организации.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 Во внеочередном порядке предоставляется: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первичная медико-санитарная помощь, в том числе первичная довраче</w:t>
      </w:r>
      <w:r>
        <w:rPr>
          <w:sz w:val="28"/>
        </w:rPr>
        <w:t>б</w:t>
      </w:r>
      <w:r>
        <w:rPr>
          <w:sz w:val="28"/>
        </w:rPr>
        <w:t>ная, первичная врачебная и первичная специализированная: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плановые консультации, плановые диагностические и лабораторные иссл</w:t>
      </w:r>
      <w:r>
        <w:rPr>
          <w:sz w:val="28"/>
        </w:rPr>
        <w:t>е</w:t>
      </w:r>
      <w:r>
        <w:rPr>
          <w:sz w:val="28"/>
        </w:rPr>
        <w:t>дования в медицинских организациях в течение 7 дней с момента обращения, з</w:t>
      </w:r>
      <w:r>
        <w:rPr>
          <w:sz w:val="28"/>
        </w:rPr>
        <w:t>а</w:t>
      </w:r>
      <w:r>
        <w:rPr>
          <w:sz w:val="28"/>
        </w:rPr>
        <w:t>регистрированного у лечащего врача, врача общей практики (семейного врача), - гражданам, указанным в под</w:t>
      </w:r>
      <w:hyperlink w:anchor="Par340" w:tooltip="1) инвалидам войны;" w:history="1">
        <w:r>
          <w:rPr>
            <w:sz w:val="28"/>
          </w:rPr>
          <w:t>пунктах 1</w:t>
        </w:r>
      </w:hyperlink>
      <w:r>
        <w:rPr>
          <w:sz w:val="28"/>
        </w:rPr>
        <w:t xml:space="preserve"> - </w:t>
      </w:r>
      <w:hyperlink r:id="rId29" w:tooltip="11) лицам, награжденным знаками" w:history="1">
        <w:r>
          <w:rPr>
            <w:sz w:val="28"/>
          </w:rPr>
          <w:t>11 пункта 1</w:t>
        </w:r>
      </w:hyperlink>
      <w:r>
        <w:rPr>
          <w:sz w:val="28"/>
        </w:rPr>
        <w:t xml:space="preserve"> настоящего Порядка;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диспансерное обследование в медицинских организациях граждан, указа</w:t>
      </w:r>
      <w:r>
        <w:rPr>
          <w:sz w:val="28"/>
        </w:rPr>
        <w:t>н</w:t>
      </w:r>
      <w:r>
        <w:rPr>
          <w:sz w:val="28"/>
        </w:rPr>
        <w:t>ных в под</w:t>
      </w:r>
      <w:hyperlink w:anchor="Par340" w:tooltip="1) инвалидам войны;" w:history="1">
        <w:r>
          <w:rPr>
            <w:sz w:val="28"/>
          </w:rPr>
          <w:t>пунктах 1</w:t>
        </w:r>
      </w:hyperlink>
      <w:r>
        <w:rPr>
          <w:sz w:val="28"/>
        </w:rPr>
        <w:t xml:space="preserve"> - </w:t>
      </w:r>
      <w:hyperlink w:anchor="Par346" w:tooltip="7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" w:history="1">
        <w:r>
          <w:rPr>
            <w:sz w:val="28"/>
          </w:rPr>
          <w:t>7</w:t>
        </w:r>
      </w:hyperlink>
      <w:r>
        <w:rPr>
          <w:sz w:val="28"/>
        </w:rPr>
        <w:t xml:space="preserve">, </w:t>
      </w:r>
      <w:hyperlink w:anchor="Par348" w:tooltip="а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" w:history="1">
        <w:r>
          <w:rPr>
            <w:sz w:val="28"/>
          </w:rPr>
          <w:t>подпунктах «а»</w:t>
        </w:r>
      </w:hyperlink>
      <w:r>
        <w:rPr>
          <w:sz w:val="28"/>
        </w:rPr>
        <w:t xml:space="preserve"> - </w:t>
      </w:r>
      <w:hyperlink w:anchor="Par355" w:tooltip="г) гражданам (в том числе временно направленным или командированным), принимавшим в 1988 - 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" w:history="1">
        <w:r>
          <w:rPr>
            <w:sz w:val="28"/>
          </w:rPr>
          <w:t>«г»</w:t>
        </w:r>
      </w:hyperlink>
      <w:r>
        <w:rPr>
          <w:sz w:val="28"/>
        </w:rPr>
        <w:t xml:space="preserve">, </w:t>
      </w:r>
      <w:hyperlink w:anchor="Par357" w:tooltip="е) гражданам, эвакуированным (в том числе выехавшим добровольно) в 1986 году из зоны отчуждения или переселенным (переселяемым), в том числе выехавшим добровольно, из зоны отселения в 1986 году и в последующие годы, включая детей, в том числе детей, которые в" w:history="1">
        <w:r>
          <w:rPr>
            <w:sz w:val="28"/>
          </w:rPr>
          <w:t>«е» подпункта 8 пункта 1</w:t>
        </w:r>
      </w:hyperlink>
      <w:r>
        <w:rPr>
          <w:sz w:val="28"/>
        </w:rPr>
        <w:t xml:space="preserve"> настоящ</w:t>
      </w:r>
      <w:r>
        <w:rPr>
          <w:sz w:val="28"/>
        </w:rPr>
        <w:t>е</w:t>
      </w:r>
      <w:r>
        <w:rPr>
          <w:sz w:val="28"/>
        </w:rPr>
        <w:t>го Порядка, в установленные указанными организациями сроки;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плановые консультации, плановые диагностические и лабораторные иссл</w:t>
      </w:r>
      <w:r>
        <w:rPr>
          <w:sz w:val="28"/>
        </w:rPr>
        <w:t>е</w:t>
      </w:r>
      <w:r>
        <w:rPr>
          <w:sz w:val="28"/>
        </w:rPr>
        <w:t>дования в медицинских организациях, оказывающих специализированную мед</w:t>
      </w:r>
      <w:r>
        <w:rPr>
          <w:sz w:val="28"/>
        </w:rPr>
        <w:t>и</w:t>
      </w:r>
      <w:r>
        <w:rPr>
          <w:sz w:val="28"/>
        </w:rPr>
        <w:lastRenderedPageBreak/>
        <w:t>цинскую помощь, по направлению лечащего врача, врача общей практики (с</w:t>
      </w:r>
      <w:r>
        <w:rPr>
          <w:sz w:val="28"/>
        </w:rPr>
        <w:t>е</w:t>
      </w:r>
      <w:r>
        <w:rPr>
          <w:sz w:val="28"/>
        </w:rPr>
        <w:t>мейного врача) в течение 7 дней с момента обращения, зарегистрированного у лечащего врача, врача общей практики (семейного врача), - гражданам, указа</w:t>
      </w:r>
      <w:r>
        <w:rPr>
          <w:sz w:val="28"/>
        </w:rPr>
        <w:t>н</w:t>
      </w:r>
      <w:r>
        <w:rPr>
          <w:sz w:val="28"/>
        </w:rPr>
        <w:t>ным в под</w:t>
      </w:r>
      <w:hyperlink w:anchor="Par340" w:tooltip="1) инвалидам войны;" w:history="1">
        <w:r>
          <w:rPr>
            <w:sz w:val="28"/>
          </w:rPr>
          <w:t>пунктах 1</w:t>
        </w:r>
      </w:hyperlink>
      <w:r>
        <w:rPr>
          <w:sz w:val="28"/>
        </w:rPr>
        <w:t xml:space="preserve"> - </w:t>
      </w:r>
      <w:hyperlink r:id="rId30" w:tooltip="11) лицам, награжденным знаками" w:history="1">
        <w:r>
          <w:rPr>
            <w:sz w:val="28"/>
          </w:rPr>
          <w:t>11 пункта 1</w:t>
        </w:r>
      </w:hyperlink>
      <w:r>
        <w:rPr>
          <w:sz w:val="28"/>
        </w:rPr>
        <w:t xml:space="preserve"> настоящего Порядка;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медицинская помощь в стационарных условиях: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плановая госпитализация в медицинские организации по направлению л</w:t>
      </w:r>
      <w:r>
        <w:rPr>
          <w:sz w:val="28"/>
        </w:rPr>
        <w:t>е</w:t>
      </w:r>
      <w:r>
        <w:rPr>
          <w:sz w:val="28"/>
        </w:rPr>
        <w:t>чащего врача, врача общей практики (семейного врача) медицинской организ</w:t>
      </w:r>
      <w:r>
        <w:rPr>
          <w:sz w:val="28"/>
        </w:rPr>
        <w:t>а</w:t>
      </w:r>
      <w:r>
        <w:rPr>
          <w:sz w:val="28"/>
        </w:rPr>
        <w:t>ции в соответствии с листом ожидания - со сроком ожидания не более 10 дней - гражданам, указанным в пункте</w:t>
      </w:r>
      <w:hyperlink w:anchor="Par339" w:tooltip="1. В соответствии с настоящим Порядком осуществляется внеочередное оказание медицинской помощи в медицинских организациях области в рамках настоящей Программы следующим категориям граждан:" w:history="1">
        <w:r>
          <w:rPr>
            <w:sz w:val="28"/>
          </w:rPr>
          <w:t xml:space="preserve"> 1</w:t>
        </w:r>
      </w:hyperlink>
      <w:r>
        <w:rPr>
          <w:sz w:val="28"/>
        </w:rPr>
        <w:t xml:space="preserve"> настоящего Порядка;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плановая госпитализация в медицинские организации, оказывающие сп</w:t>
      </w:r>
      <w:r>
        <w:rPr>
          <w:sz w:val="28"/>
        </w:rPr>
        <w:t>е</w:t>
      </w:r>
      <w:r>
        <w:rPr>
          <w:sz w:val="28"/>
        </w:rPr>
        <w:t>циализированную медицинскую помощь, по направлению лечащего врача, врача общей практики (семейного врача) медицинской организации с подробной в</w:t>
      </w:r>
      <w:r>
        <w:rPr>
          <w:sz w:val="28"/>
        </w:rPr>
        <w:t>ы</w:t>
      </w:r>
      <w:r>
        <w:rPr>
          <w:sz w:val="28"/>
        </w:rPr>
        <w:t>пиской из медицинской документации и указанием цели направления в соотве</w:t>
      </w:r>
      <w:r>
        <w:rPr>
          <w:sz w:val="28"/>
        </w:rPr>
        <w:t>т</w:t>
      </w:r>
      <w:r>
        <w:rPr>
          <w:sz w:val="28"/>
        </w:rPr>
        <w:t>ствии с листом ожидания - со сроком ожидания не более 10 дней - гражданам, указанным</w:t>
      </w:r>
      <w:r>
        <w:rPr>
          <w:color w:val="953735"/>
          <w:sz w:val="28"/>
        </w:rPr>
        <w:t xml:space="preserve"> </w:t>
      </w:r>
      <w:r>
        <w:rPr>
          <w:sz w:val="28"/>
        </w:rPr>
        <w:t>в пункте</w:t>
      </w:r>
      <w:hyperlink w:anchor="Par339" w:tooltip="1. В соответствии с настоящим Порядком осуществляется внеочередное оказание медицинской помощи в медицинских организациях области в рамках настоящей Программы следующим категориям граждан:" w:history="1">
        <w:r>
          <w:rPr>
            <w:sz w:val="28"/>
          </w:rPr>
          <w:t xml:space="preserve"> 1</w:t>
        </w:r>
      </w:hyperlink>
      <w:r>
        <w:rPr>
          <w:sz w:val="28"/>
        </w:rPr>
        <w:t xml:space="preserve"> настоящего Порядка.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 Сведения о сроках предоставления медицинской помощи во внеочере</w:t>
      </w:r>
      <w:r>
        <w:rPr>
          <w:sz w:val="28"/>
        </w:rPr>
        <w:t>д</w:t>
      </w:r>
      <w:r>
        <w:rPr>
          <w:sz w:val="28"/>
        </w:rPr>
        <w:t>ном порядке гражданин получает у своего лечащего врача, врача общей практики (семейного врача).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 При отсутствии необходимого вида медицинской помощи на территории области врачебная комиссия медицинской организации, оказывающей специал</w:t>
      </w:r>
      <w:r>
        <w:rPr>
          <w:sz w:val="28"/>
        </w:rPr>
        <w:t>и</w:t>
      </w:r>
      <w:r>
        <w:rPr>
          <w:sz w:val="28"/>
        </w:rPr>
        <w:t>зированную медицинскую помощь, направляет медицинские документы в уст</w:t>
      </w:r>
      <w:r>
        <w:rPr>
          <w:sz w:val="28"/>
        </w:rPr>
        <w:t>а</w:t>
      </w:r>
      <w:r>
        <w:rPr>
          <w:sz w:val="28"/>
        </w:rPr>
        <w:t>новленном порядке в департамент здравоохранения области для решения вопроса об обследовании и лечении граждан в медицинских организациях за пределами территории Вологодской области.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</w:rPr>
      </w:pPr>
      <w:bookmarkStart w:id="17" w:name="Par397"/>
      <w:bookmarkEnd w:id="17"/>
      <w:r>
        <w:rPr>
          <w:rFonts w:ascii="Times New Roman" w:hAnsi="Times New Roman"/>
          <w:sz w:val="28"/>
        </w:rPr>
        <w:t>Подраздел 3. ПОРЯДОК ОБЕСПЕЧЕНИЯ ГРАЖДАН ЛЕКАРСТВЕ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НЫМИ ПРЕПАРАТАМИ, А ТАКЖЕ МЕДИЦИНСКИМИ ИЗДЕЛИЯМИ, ВКЛЮЧЕННЫМИ В УТВЕРЖДАЕМЫЙ ПРАВИТЕЛЬСТВОМ РОССИ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СКОЙ ФЕДЕРАЦИИ ПЕРЕЧЕНЬ </w:t>
      </w:r>
    </w:p>
    <w:p w:rsidR="00CA3EE1" w:rsidRDefault="00CA3EE1" w:rsidP="00CA3EE1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МЕДИЦИНСКИХ ИЗДЕЛИЙ, ИМПЛАНТИРУЕМЫХ В ОРГАНИЗМ ЧЕЛОВЕКА, ЛЕЧЕБНЫМ ПИТАНИЕМ, В ТОМ ЧИСЛЕ СПЕЦИАЛИЗ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РОВАННЫМИ ПРОДУКТАМИ ЛЕЧЕБНОГО ПИТАНИЯ, ПО НАЗНАЧ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ВРАЧА, А ТАКЖЕ ДОНОРСКОЙ КРОВЬЮ И ЕЕ КОМПОНЕНТ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 ПО МЕДИЦИНСКИМ ПОКАЗАНИЯМ В СООТВЕТСТВИИ СО СТА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1. При оказании скорой, в том числе скорой специализированной, медици</w:t>
      </w:r>
      <w:r>
        <w:rPr>
          <w:sz w:val="28"/>
        </w:rPr>
        <w:t>н</w:t>
      </w:r>
      <w:r>
        <w:rPr>
          <w:sz w:val="28"/>
        </w:rPr>
        <w:t>ской помощи вне медицинской организации пациентам гарантируется бесплатное обеспечение лекарственными препаратами для медицинского применения, вкл</w:t>
      </w:r>
      <w:r>
        <w:rPr>
          <w:sz w:val="28"/>
        </w:rPr>
        <w:t>ю</w:t>
      </w:r>
      <w:r>
        <w:rPr>
          <w:sz w:val="28"/>
        </w:rPr>
        <w:t>ченными в перечень жизненно необходимых и важнейших лекарственных преп</w:t>
      </w:r>
      <w:r>
        <w:rPr>
          <w:sz w:val="28"/>
        </w:rPr>
        <w:t>а</w:t>
      </w:r>
      <w:r>
        <w:rPr>
          <w:sz w:val="28"/>
        </w:rPr>
        <w:t xml:space="preserve">ратов, и медицинскими изделиями, предусмотренными стандартами медицинской </w:t>
      </w:r>
      <w:r>
        <w:rPr>
          <w:sz w:val="28"/>
        </w:rPr>
        <w:lastRenderedPageBreak/>
        <w:t>помощи.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 При оказании неотложной первичной медико-санитарной помощи гра</w:t>
      </w:r>
      <w:r>
        <w:rPr>
          <w:sz w:val="28"/>
        </w:rPr>
        <w:t>ж</w:t>
      </w:r>
      <w:r>
        <w:rPr>
          <w:sz w:val="28"/>
        </w:rPr>
        <w:t>данам гарантируется бесплатное обеспечение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предусмо</w:t>
      </w:r>
      <w:r>
        <w:rPr>
          <w:sz w:val="28"/>
        </w:rPr>
        <w:t>т</w:t>
      </w:r>
      <w:r>
        <w:rPr>
          <w:sz w:val="28"/>
        </w:rPr>
        <w:t>ренными стандартами медицинской помощи.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 При оказании плановой первичной медико-санитарной помощи в амбул</w:t>
      </w:r>
      <w:r>
        <w:rPr>
          <w:sz w:val="28"/>
        </w:rPr>
        <w:t>а</w:t>
      </w:r>
      <w:r>
        <w:rPr>
          <w:sz w:val="28"/>
        </w:rPr>
        <w:t>торных условиях бесплатное лекарственное обеспечение предоставляется гра</w:t>
      </w:r>
      <w:r>
        <w:rPr>
          <w:sz w:val="28"/>
        </w:rPr>
        <w:t>ж</w:t>
      </w:r>
      <w:r>
        <w:rPr>
          <w:sz w:val="28"/>
        </w:rPr>
        <w:t>данам, которым действующим законодательством установлены меры социальной поддержки в части лекарственного обеспечения.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 При оказании первичной медико-санитарной помощи в условиях дневн</w:t>
      </w:r>
      <w:r>
        <w:rPr>
          <w:sz w:val="28"/>
        </w:rPr>
        <w:t>о</w:t>
      </w:r>
      <w:r>
        <w:rPr>
          <w:sz w:val="28"/>
        </w:rPr>
        <w:t>го стационара обеспечение граждан лекарственными препаратами осуществляе</w:t>
      </w:r>
      <w:r>
        <w:rPr>
          <w:sz w:val="28"/>
        </w:rPr>
        <w:t>т</w:t>
      </w:r>
      <w:r>
        <w:rPr>
          <w:sz w:val="28"/>
        </w:rPr>
        <w:t>ся в соответствии с перечнем жизненно необходимых и важнейших лекарстве</w:t>
      </w:r>
      <w:r>
        <w:rPr>
          <w:sz w:val="28"/>
        </w:rPr>
        <w:t>н</w:t>
      </w:r>
      <w:r>
        <w:rPr>
          <w:sz w:val="28"/>
        </w:rPr>
        <w:t>ных препаратов и медицинскими изделиями, предусмотренными стандартами медицинской помощи.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 При оказании специализированной медицинской помощи, оказываемой в стационарных условиях и дневном стационаре, гарантируется обеспечение лека</w:t>
      </w:r>
      <w:r>
        <w:rPr>
          <w:sz w:val="28"/>
        </w:rPr>
        <w:t>р</w:t>
      </w:r>
      <w:r>
        <w:rPr>
          <w:sz w:val="28"/>
        </w:rPr>
        <w:t>ственными препаратами в соответствии с перечнем жизненно необходимых и важнейших лекарственных препаратов, медицинскими изделиями и донорской кровью и ее компонентами, предусмотренными стандартами медицинской пом</w:t>
      </w:r>
      <w:r>
        <w:rPr>
          <w:sz w:val="28"/>
        </w:rPr>
        <w:t>о</w:t>
      </w:r>
      <w:r>
        <w:rPr>
          <w:sz w:val="28"/>
        </w:rPr>
        <w:t>щи.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оказании стационарной помощи гарантируется бесплатное обеспеч</w:t>
      </w:r>
      <w:r>
        <w:rPr>
          <w:sz w:val="28"/>
        </w:rPr>
        <w:t>е</w:t>
      </w:r>
      <w:r>
        <w:rPr>
          <w:sz w:val="28"/>
        </w:rPr>
        <w:t>ние лечебным питанием в соответствии с физиологическими нормами, устано</w:t>
      </w:r>
      <w:r>
        <w:rPr>
          <w:sz w:val="28"/>
        </w:rPr>
        <w:t>в</w:t>
      </w:r>
      <w:r>
        <w:rPr>
          <w:sz w:val="28"/>
        </w:rPr>
        <w:t>ленными уполномоченным федеральным органом исполнительной власти, доно</w:t>
      </w:r>
      <w:r>
        <w:rPr>
          <w:sz w:val="28"/>
        </w:rPr>
        <w:t>р</w:t>
      </w:r>
      <w:r>
        <w:rPr>
          <w:sz w:val="28"/>
        </w:rPr>
        <w:t>ской кровью и ее компонентами, предусмотренными стандартами медицинской помощи.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6. При оказании паллиативной медицинской помощи гражданам в стаци</w:t>
      </w:r>
      <w:r>
        <w:rPr>
          <w:sz w:val="28"/>
        </w:rPr>
        <w:t>о</w:t>
      </w:r>
      <w:r>
        <w:rPr>
          <w:sz w:val="28"/>
        </w:rPr>
        <w:t>нарных условиях, в условиях дневного стационара и при посещениях на дому осуществляется обеспечение лекарственными препаратами в соответствии с п</w:t>
      </w:r>
      <w:r>
        <w:rPr>
          <w:sz w:val="28"/>
        </w:rPr>
        <w:t>е</w:t>
      </w:r>
      <w:r>
        <w:rPr>
          <w:sz w:val="28"/>
        </w:rPr>
        <w:t>речнем жизненно необходимых и важнейших лекарственных препаратов и мед</w:t>
      </w:r>
      <w:r>
        <w:rPr>
          <w:sz w:val="28"/>
        </w:rPr>
        <w:t>и</w:t>
      </w:r>
      <w:r>
        <w:rPr>
          <w:sz w:val="28"/>
        </w:rPr>
        <w:t>цинскими изделиями, предусмотренными стандартами медицинской помощи, д</w:t>
      </w:r>
      <w:r>
        <w:rPr>
          <w:sz w:val="28"/>
        </w:rPr>
        <w:t>о</w:t>
      </w:r>
      <w:r>
        <w:rPr>
          <w:sz w:val="28"/>
        </w:rPr>
        <w:t>норской кровью и ее компонентами, а также лечебным питанием в соответствии с физиологическими нормами, установленными уполномоченным федеральным органом исполнительной власти.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7. Назначение и применение лекарственных препаратов, медицинских изд</w:t>
      </w:r>
      <w:r>
        <w:rPr>
          <w:sz w:val="28"/>
        </w:rPr>
        <w:t>е</w:t>
      </w:r>
      <w:r>
        <w:rPr>
          <w:sz w:val="28"/>
        </w:rPr>
        <w:t>лий, специализированных продуктов лечебного питания, не входящих в соотве</w:t>
      </w:r>
      <w:r>
        <w:rPr>
          <w:sz w:val="28"/>
        </w:rPr>
        <w:t>т</w:t>
      </w:r>
      <w:r>
        <w:rPr>
          <w:sz w:val="28"/>
        </w:rPr>
        <w:t>ствующий стандарт медицинской помощи, допускаются в случае наличия мед</w:t>
      </w:r>
      <w:r>
        <w:rPr>
          <w:sz w:val="28"/>
        </w:rPr>
        <w:t>и</w:t>
      </w:r>
      <w:r>
        <w:rPr>
          <w:sz w:val="28"/>
        </w:rPr>
        <w:t>цинских показаний (индивидуальной непереносимости, по жизненным показан</w:t>
      </w:r>
      <w:r>
        <w:rPr>
          <w:sz w:val="28"/>
        </w:rPr>
        <w:t>и</w:t>
      </w:r>
      <w:r>
        <w:rPr>
          <w:sz w:val="28"/>
        </w:rPr>
        <w:t>ям) по решению врачебной комиссии.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</w:rPr>
      </w:pPr>
      <w:bookmarkStart w:id="18" w:name="Par419"/>
      <w:bookmarkEnd w:id="18"/>
      <w:r>
        <w:rPr>
          <w:rFonts w:ascii="Times New Roman" w:hAnsi="Times New Roman"/>
          <w:sz w:val="28"/>
        </w:rPr>
        <w:t>Подраздел 4. ПЕРЕЧЕНЬ МЕРОПРИЯТИЙ ПО ПРОФИЛАКТИКЕ</w:t>
      </w:r>
    </w:p>
    <w:p w:rsidR="00CA3EE1" w:rsidRDefault="00CA3EE1" w:rsidP="00CA3EE1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ЗАБОЛЕВАНИЙ И ФОРМИРОВАНИЮ ЗДОРОВОГО ОБРАЗА ЖИ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НИ, ОСУЩЕСТВЛЯЕМЫХ В РАМКАХ ПРОГРАММЫ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рамках реализации Программы с целью профилактики заболеваний и формирования здорового образа жизни осуществляются следующие меропри</w:t>
      </w:r>
      <w:r>
        <w:rPr>
          <w:sz w:val="28"/>
        </w:rPr>
        <w:t>я</w:t>
      </w:r>
      <w:r>
        <w:rPr>
          <w:sz w:val="28"/>
        </w:rPr>
        <w:lastRenderedPageBreak/>
        <w:t>тия: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1. Проведение диспансеризации определенных групп населения в соотве</w:t>
      </w:r>
      <w:r>
        <w:rPr>
          <w:sz w:val="28"/>
        </w:rPr>
        <w:t>т</w:t>
      </w:r>
      <w:r>
        <w:rPr>
          <w:sz w:val="28"/>
        </w:rPr>
        <w:t>ствии с приказами Министерства здравоохранения Российской Федерации.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 Проведение в медицинских организациях профилактических медици</w:t>
      </w:r>
      <w:r>
        <w:rPr>
          <w:sz w:val="28"/>
        </w:rPr>
        <w:t>н</w:t>
      </w:r>
      <w:r>
        <w:rPr>
          <w:sz w:val="28"/>
        </w:rPr>
        <w:t>ских осмотров в соответствии с приказами Министерства здравоохранения Ро</w:t>
      </w:r>
      <w:r>
        <w:rPr>
          <w:sz w:val="28"/>
        </w:rPr>
        <w:t>с</w:t>
      </w:r>
      <w:r>
        <w:rPr>
          <w:sz w:val="28"/>
        </w:rPr>
        <w:t>сийской Федерации от 27 апреля 2021 года №</w:t>
      </w:r>
      <w:hyperlink r:id="rId31" w:history="1">
        <w:r>
          <w:rPr>
            <w:sz w:val="28"/>
          </w:rPr>
          <w:t xml:space="preserve"> 404н</w:t>
        </w:r>
      </w:hyperlink>
      <w:r>
        <w:rPr>
          <w:sz w:val="28"/>
        </w:rPr>
        <w:t xml:space="preserve"> «Об утверждении Порядка проведения профилактического медицинского осмотра и диспансеризации опр</w:t>
      </w:r>
      <w:r>
        <w:rPr>
          <w:sz w:val="28"/>
        </w:rPr>
        <w:t>е</w:t>
      </w:r>
      <w:r>
        <w:rPr>
          <w:sz w:val="28"/>
        </w:rPr>
        <w:t>деленных групп взрослого населения» и от 10 августа 2017 года №</w:t>
      </w:r>
      <w:hyperlink r:id="rId32" w:history="1">
        <w:r>
          <w:rPr>
            <w:sz w:val="28"/>
          </w:rPr>
          <w:t xml:space="preserve"> 514н</w:t>
        </w:r>
      </w:hyperlink>
      <w:r>
        <w:rPr>
          <w:sz w:val="28"/>
        </w:rPr>
        <w:t xml:space="preserve"> «О п</w:t>
      </w:r>
      <w:r>
        <w:rPr>
          <w:sz w:val="28"/>
        </w:rPr>
        <w:t>о</w:t>
      </w:r>
      <w:r>
        <w:rPr>
          <w:sz w:val="28"/>
        </w:rPr>
        <w:t>рядке проведения профилактических медицинских осмотров несовершенноле</w:t>
      </w:r>
      <w:r>
        <w:rPr>
          <w:sz w:val="28"/>
        </w:rPr>
        <w:t>т</w:t>
      </w:r>
      <w:r>
        <w:rPr>
          <w:sz w:val="28"/>
        </w:rPr>
        <w:t>них».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 Проведение школ здоровья в медицинских организациях, оказывающих первичную медико-санитарную помощь в амбулаторных условиях, для пациентов с артериальной гипертонией, диабетом, бронхиальной астмой, остеопорозом, по отказу от курения, санитарно-гигиеническому просвещению по направлению л</w:t>
      </w:r>
      <w:r>
        <w:rPr>
          <w:sz w:val="28"/>
        </w:rPr>
        <w:t>е</w:t>
      </w:r>
      <w:r>
        <w:rPr>
          <w:sz w:val="28"/>
        </w:rPr>
        <w:t>чащего врача или фельдшера.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 Мероприятия по индивидуальной профилактике заболеваний и формир</w:t>
      </w:r>
      <w:r>
        <w:rPr>
          <w:sz w:val="28"/>
        </w:rPr>
        <w:t>о</w:t>
      </w:r>
      <w:r>
        <w:rPr>
          <w:sz w:val="28"/>
        </w:rPr>
        <w:t>ванию здорового образа жизни: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прием граждан с профилактической целью в амбулаторных условиях осуществляется по направлению врача-терапевта, врача-терапевта участкового, врача-педиатра, врача-педиатра участкового и врача общей практики (семейного врача) и при обращении граждан;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профилактическое обследование граждан*: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центрах здоровья для взрослых (БУЗ ВО «Вологодская городская пол</w:t>
      </w:r>
      <w:r>
        <w:rPr>
          <w:sz w:val="28"/>
        </w:rPr>
        <w:t>и</w:t>
      </w:r>
      <w:r>
        <w:rPr>
          <w:sz w:val="28"/>
        </w:rPr>
        <w:t>клиника № 1», БУЗ ВО «Череповецкая городская поликлиника № 1», БУЗ ВО «Сокольская ЦРБ»): измерение роста и веса, тестирование на аппаратно-программном комплексе для скрининг-оценки уровня психофизиологического и соматического здоровья, функциональных и адаптивных резервов организма, скрининг сердца компьютеризированный, экспресс-анализ для определения о</w:t>
      </w:r>
      <w:r>
        <w:rPr>
          <w:sz w:val="28"/>
        </w:rPr>
        <w:t>б</w:t>
      </w:r>
      <w:r>
        <w:rPr>
          <w:sz w:val="28"/>
        </w:rPr>
        <w:t>щего холестерина и глюкозы в крови, комплексная оценка функции дыхательной системы, проверка остроты зрения, рефрактометрия, тонометрия, исследование бинокулярного зрения, определение вида и степени аметропии, наличия астигм</w:t>
      </w:r>
      <w:r>
        <w:rPr>
          <w:sz w:val="28"/>
        </w:rPr>
        <w:t>а</w:t>
      </w:r>
      <w:r>
        <w:rPr>
          <w:sz w:val="28"/>
        </w:rPr>
        <w:t>тизма; диагностика кариеса зубов, болезней пародонта, некариозных поражений, болезней слизистой оболочки и регистрация стоматологического статуса пацие</w:t>
      </w:r>
      <w:r>
        <w:rPr>
          <w:sz w:val="28"/>
        </w:rPr>
        <w:t>н</w:t>
      </w:r>
      <w:r>
        <w:rPr>
          <w:sz w:val="28"/>
        </w:rPr>
        <w:t>та; пульсоксиметрия, ангиологический скрининг с автоматическим измерением систолического АД и расчетом лодыжечно-плечевого индекса (выполняется у п</w:t>
      </w:r>
      <w:r>
        <w:rPr>
          <w:sz w:val="28"/>
        </w:rPr>
        <w:t>а</w:t>
      </w:r>
      <w:r>
        <w:rPr>
          <w:sz w:val="28"/>
        </w:rPr>
        <w:t>циентов старше 30 лет); биоимпедансметрия; исследование на наличие наркот</w:t>
      </w:r>
      <w:r>
        <w:rPr>
          <w:sz w:val="28"/>
        </w:rPr>
        <w:t>и</w:t>
      </w:r>
      <w:r>
        <w:rPr>
          <w:sz w:val="28"/>
        </w:rPr>
        <w:t>ческих средств, психотропных веществ и их метаболитов в биологических средах организма (выполняется при наличии показаний); анализ котинина и других би</w:t>
      </w:r>
      <w:r>
        <w:rPr>
          <w:sz w:val="28"/>
        </w:rPr>
        <w:t>о</w:t>
      </w:r>
      <w:r>
        <w:rPr>
          <w:sz w:val="28"/>
        </w:rPr>
        <w:t>логических маркеров в моче и крови (выполняется при наличии показаний);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центрах здоровья для детей (БУЗ ВО «Вологодская областная детская клиническая больница», БУЗ ВО «Череповецкая детская городская поликлиника № 1»): проведение комплексного обследования, включающего измерение роста и веса, тестирование на аппаратно-программном комплексе для скрининг-оценки уровня психофизиологического и соматического здоровья, функциональных и адаптивных резервов организма, определение глюкозы в крови, комплексную, д</w:t>
      </w:r>
      <w:r>
        <w:rPr>
          <w:sz w:val="28"/>
        </w:rPr>
        <w:t>е</w:t>
      </w:r>
      <w:r>
        <w:rPr>
          <w:sz w:val="28"/>
        </w:rPr>
        <w:t>тальную оценку функций дыхательной системы, оценку состояния полости рта.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Примечание:</w:t>
      </w:r>
    </w:p>
    <w:p w:rsidR="00CA3EE1" w:rsidRDefault="00CA3EE1" w:rsidP="00CA3EE1">
      <w:pPr>
        <w:pStyle w:val="ConsPlusNormal"/>
        <w:ind w:firstLine="709"/>
        <w:jc w:val="both"/>
      </w:pPr>
      <w:r>
        <w:t>* Мероприятия, проводимые в центрах здоровья, оказываются впервые обратившимся в текущем году для проведения комплексного обследования, в том числе детям 15 - 17 лет и д</w:t>
      </w:r>
      <w:r>
        <w:t>е</w:t>
      </w:r>
      <w:r>
        <w:t>тям, у которых решение о посещении центра здоровья принято родителями (или другим зако</w:t>
      </w:r>
      <w:r>
        <w:t>н</w:t>
      </w:r>
      <w:r>
        <w:t>ным представителем) самостоятельно; обратившимся для динамического наблюдения в соо</w:t>
      </w:r>
      <w:r>
        <w:t>т</w:t>
      </w:r>
      <w:r>
        <w:t>ветствии с рекомендациями врача центра здоровья; направленным медицинской организацией по месту прикрепления; направленным медицинскими работниками образовательных орган</w:t>
      </w:r>
      <w:r>
        <w:t>и</w:t>
      </w:r>
      <w:r>
        <w:t>заций; направленным врачом, ответственным за проведение дополнительной диспансеризации работающих граждан из I (практически здоров) и II (риск развития заболеваний) групп состо</w:t>
      </w:r>
      <w:r>
        <w:t>я</w:t>
      </w:r>
      <w:r>
        <w:t>ния здоровья (далее - I и II группы состояния здоровья); направленным работодателем по з</w:t>
      </w:r>
      <w:r>
        <w:t>а</w:t>
      </w:r>
      <w:r>
        <w:t>ключению врача, ответственного за проведение углубленных медицинских осмотров с I и II группами состояния здоровья.</w:t>
      </w:r>
    </w:p>
    <w:p w:rsidR="00CA3EE1" w:rsidRDefault="00CA3EE1" w:rsidP="00CA3EE1">
      <w:pPr>
        <w:pStyle w:val="ConsPlusNormal"/>
        <w:ind w:firstLine="709"/>
        <w:jc w:val="both"/>
      </w:pPr>
      <w:r>
        <w:t>Комплексное обследование в центре здоровья проводится вышеуказанным категориям граждан 1 раз в год. Динамическое наблюдение граждан в центрах здоровья проводится по р</w:t>
      </w:r>
      <w:r>
        <w:t>е</w:t>
      </w:r>
      <w:r>
        <w:t>комендации врача центра здоровья.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</w:rPr>
      </w:pPr>
      <w:bookmarkStart w:id="19" w:name="Par436"/>
      <w:bookmarkEnd w:id="19"/>
      <w:r>
        <w:rPr>
          <w:rFonts w:ascii="Times New Roman" w:hAnsi="Times New Roman"/>
          <w:sz w:val="28"/>
        </w:rPr>
        <w:t>Подраздел 5. ПЕРЕЧЕНЬ МЕДИЦИНСКИХ ОРГАНИЗАЦИЙ, УЧ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СТВУЮЩИХ В РЕАЛИЗАЦИИ ПРОГРАММЫ, </w:t>
      </w:r>
    </w:p>
    <w:p w:rsidR="00CA3EE1" w:rsidRDefault="00CA3EE1" w:rsidP="00CA3EE1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ТЕРРИТОРИАЛЬНОЙ ПРОГРАММЫ ОБЯЗАТЕЛ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НОГО МЕДИЦИНСКОГО СТРАХОВАНИЯ</w:t>
      </w:r>
    </w:p>
    <w:p w:rsidR="00CA3EE1" w:rsidRDefault="00CA3EE1" w:rsidP="00CA3EE1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06"/>
        <w:gridCol w:w="1610"/>
        <w:gridCol w:w="3130"/>
        <w:gridCol w:w="1566"/>
        <w:gridCol w:w="1454"/>
        <w:gridCol w:w="1013"/>
        <w:gridCol w:w="1003"/>
      </w:tblGrid>
      <w:tr w:rsidR="00CA3EE1" w:rsidTr="003A74CD">
        <w:trPr>
          <w:trHeight w:val="2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медицинской организации по реестру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медицинской организации</w:t>
            </w: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 *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/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/>
        </w:tc>
        <w:tc>
          <w:tcPr>
            <w:tcW w:w="1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Осуществляющие деятельность в рамках выполн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ния государстве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ного задания за счет средств бю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>жетных ассигнов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ний бюджета суб</w:t>
            </w:r>
            <w:r>
              <w:rPr>
                <w:sz w:val="16"/>
              </w:rPr>
              <w:t>ъ</w:t>
            </w:r>
            <w:r>
              <w:rPr>
                <w:sz w:val="16"/>
              </w:rPr>
              <w:t>екта РФ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Осуществляющие деятельность в сфере обязател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ного медици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ского страхов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ния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 них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/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/>
        </w:tc>
        <w:tc>
          <w:tcPr>
            <w:tcW w:w="1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/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/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проводя-щие 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филак-тические медицин-ские о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 xml:space="preserve">мотры и диспансе-ризацию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ле углу</w:t>
            </w:r>
            <w:r>
              <w:rPr>
                <w:sz w:val="16"/>
              </w:rPr>
              <w:t>б</w:t>
            </w:r>
            <w:r>
              <w:rPr>
                <w:sz w:val="16"/>
              </w:rPr>
              <w:t>лен-ную диспансе-ризацию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00372500000000000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«Бабаевская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00372600000000000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ЧУЗ «РЖД-Медицина» г. Бабаево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00372700000000000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«Бабушкинская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00372800000000000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«Белозерская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00372900000000000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«Вашкинская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00378300000000000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«Великоустюгская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00373000000000000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«Верховажская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00373100000000000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«Вожегодская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00373200000000000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00373400000000000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«Вытегорская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00373500000000000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«Грязовецкая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00373600000000000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«Кадуйская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00373700000000000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«Кирилловская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00373800000000000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«Кич-Городецкая ЦРБ» имени В.И. Коржавина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00373900000000000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«Междуреченская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00374000000000000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«Никольская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00374100000000000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«Нюксенская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00378400000000000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«Сокольская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00374200000000000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«Сямженская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00374300000000000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«Тарногская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00374400000000000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«Тотемская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00374500000000000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«Усть-Кубинская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00374600000000000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«Устюженская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00374700000000000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«Харовская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00374800000000000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«Чагодощенская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00374900000000000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«Шекснинская ЦРБ»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00378000000000000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«Геном-Вологда»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00375300000000000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«Вологодская городская больн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ца № 1»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00375900000000000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«Вологодская городская больн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lastRenderedPageBreak/>
              <w:t>ца № 2»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30.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00375800000000000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ЧУЗ «РЖД-Медицина» г.Вологда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00375500000000000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ФКУЗ «МСЧ МВД России по Волого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>ской области»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00375600000000000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«ВОЛРЦ»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00376000000000000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«Вологодская городская пол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клиника № 1»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00375400000000000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«Вологодская городская пол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клиника № 2»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00375000000000000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«Вологодская городская пол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клиника № 3»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00375100000000000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«Вологодская городская пол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клиника № 4»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00375200000000000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«Вологодская городская пол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клиника № 5»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00377400000000000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«ВГСП»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00376200000000000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«ВССМП» им. Н.Л. Турупанова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00377300000000000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«Вологодский городской 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дильный дом»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00084100000000000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«ИНВИТРО СПб»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00377700000000000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«МИБС – Вологда»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16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00376300000000000</w:t>
            </w:r>
          </w:p>
        </w:tc>
        <w:tc>
          <w:tcPr>
            <w:tcW w:w="313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«Клиника «Говорово»</w:t>
            </w:r>
          </w:p>
        </w:tc>
        <w:tc>
          <w:tcPr>
            <w:tcW w:w="156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00379700000000000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«ЛДЦ МИБС – Череповец»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00376800000000000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«КДЦ «Вита клиника»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1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00379600000000000</w:t>
            </w:r>
          </w:p>
        </w:tc>
        <w:tc>
          <w:tcPr>
            <w:tcW w:w="3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НУ «Медицинский центр «Родник»</w:t>
            </w:r>
          </w:p>
        </w:tc>
        <w:tc>
          <w:tcPr>
            <w:tcW w:w="1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16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00379800000000000</w:t>
            </w:r>
          </w:p>
        </w:tc>
        <w:tc>
          <w:tcPr>
            <w:tcW w:w="313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ПАО «Северсталь»</w:t>
            </w:r>
          </w:p>
        </w:tc>
        <w:tc>
          <w:tcPr>
            <w:tcW w:w="156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00379100000000000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«Вологодская областная клин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ческая больница № 2»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00380300000000000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«Череповецкая городская бол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ница»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00379200000000000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«Вологодская областная детская больница № 2»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00379300000000000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«Медсанчасть «Северсталь»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00378800000000000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«Череповецкая городская пол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клиника № 1»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00378900000000000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«Череповецкая городская пол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клиника № 2»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00379000000000000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«Череповецкая городская пол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клиника № 7» им. П.Я. Дмитриева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00380400000000000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«Череповецкая детская городская поликлиника № 1»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00380500000000000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«Череповецкая детская городская поликлиника № 3»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00379500000000000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«Череповецкая станция скорой медицинской помощи»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00379400000000000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«Череповецкий городской 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дильный дом»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00378700000000000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«Череповецкая детская стомат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логическая поликлиника»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00378500000000000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«Череповецкая стоматологич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ская поликлиника № 1»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00378600000000000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«Череповецкая стоматологич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ская поликлиника № 2»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00376900000000000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«Поликлиника «Бодрость»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+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00376700000000000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Центр гемодиализа «Бодрость»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00376400000000000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«ВРДЦ»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00377000000000000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«Медицинский центр «Бодрость»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00376600000000000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«Клиника Константа»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ОМЦ «Резерв»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00371700000000000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«Вологодская областная клин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ческая больница»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01069900000000000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«ВОДКБ»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00371900000000000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«Вологодская областная офтал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мологическая больница»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00372200000000000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«Вологодская областная инфе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ционная больница»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00372100000000000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«Вологодский областной кожно-венерологический диспансер»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00372300000000000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«Вологодский областной госп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таль для ветеранов войн»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00372000000000000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«Вологодский областной онкол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гический диспансер»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00372400000000000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«Вологодский областной кожно-венерологический диспансер № 2»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«Вологодский областной прот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вотуберкулезный диспансер»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«Вологодский областной нарк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lastRenderedPageBreak/>
              <w:t>логический диспансер № 1»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78.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«Вологодский областной враче</w:t>
            </w:r>
            <w:r>
              <w:rPr>
                <w:sz w:val="16"/>
              </w:rPr>
              <w:t>б</w:t>
            </w:r>
            <w:r>
              <w:rPr>
                <w:sz w:val="16"/>
              </w:rPr>
              <w:t>но-физкультурный диспансер»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«Вологодский областной центр охраны здоровья семьи и репродукции»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«Вологодский областной центр медицинской профилактики»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«Великоустюгский детский 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тивотуберкулезный санаторий «Гледе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ский»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«Центр по профилактике инфе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ционных заболеваний»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«Медицинский информационно-аналитический центр»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«Бюро судебно-медицинской экспертизы»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«Вологодский областной Центр контроля качества и сертификации лека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ственных средств»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«Вологодский областной псих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неврологический диспансер № 1»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«Санаторий «Родничок»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«Дом ребенка специализирова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ный № 1»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89.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«Вологодская областная псих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атрическая больница»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90.</w:t>
            </w:r>
          </w:p>
        </w:tc>
        <w:tc>
          <w:tcPr>
            <w:tcW w:w="16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«ВОСПК № 1»</w:t>
            </w:r>
          </w:p>
        </w:tc>
        <w:tc>
          <w:tcPr>
            <w:tcW w:w="156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«СПК № 2»«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92.</w:t>
            </w:r>
          </w:p>
        </w:tc>
        <w:tc>
          <w:tcPr>
            <w:tcW w:w="16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«Вологодский областной прот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вотуберкулезный диспансер № 3»</w:t>
            </w:r>
          </w:p>
        </w:tc>
        <w:tc>
          <w:tcPr>
            <w:tcW w:w="156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93.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«Вологодский областной псих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неврологический диспансер № 2»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«Вологодский областной прот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вотуберкулезный диспансер № 2»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417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«Дом ребенка специализирова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ный № 2»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«Вологодский областной нарк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логический диспансер № 2»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</w:tr>
      <w:tr w:rsidR="00CA3EE1" w:rsidTr="003A74CD">
        <w:trPr>
          <w:trHeight w:val="236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97.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АУСЗ ВО Фармация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00375700000000000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Компания «Бодрость»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00380100000000000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БУЗ ВО «Детский специализированный психоневрологический санаторий»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00084200000000000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«ЦИЭР «ЭмбриЛайф»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00381000000000000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«АВА-ПЕТЕР»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00379900000000000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«Медэксперт»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103.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00380000000000000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«Северная стоматология +»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00373300000000000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МЧУ профсоюзов санаторий «Новый источник»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00029300000000000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«М-ЛАЙН»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106.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00376100000000000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«Красота и здоровье»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00377500000000000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«Бальнеоклиника»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00381200000000000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«Мать и дитя Ярославль»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109.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00314100000000000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«Клиника репродукции «Вита ЭКО»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00382000000000000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«Офтальмологический центр»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00381300000000000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«Магнит Плюс»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00377800000000000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«ЦЕНТР ЭКО»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00084900000000000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«Ай-Клиник СЗ»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00034300000000000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Нефросовет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00353600000000000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АО «К+31»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116.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00380700000000000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«МедГрад»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00070800000000000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«Научно-методический центр кл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нической лабораторной диагностики Ситилаб»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00377200000000000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«Дента-Нель»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119.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00377900000000000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«Центр лабораторной диагностики»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01104500000000000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«Офтарос»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01336100000000000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«Семейная стоматология»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01372500000000000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«Эль-Мед»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01104400000000000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«Хирургия ГМ»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 w:rsidR="00CA3EE1" w:rsidTr="003A74CD">
        <w:trPr>
          <w:trHeight w:val="41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01405200000000000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Клиника «Омикрон-Томоград»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</w:tr>
      <w:tr w:rsidR="00CA3EE1" w:rsidTr="003A74CD">
        <w:trPr>
          <w:trHeight w:val="2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01055600000000000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«ИнноМед»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</w:tr>
      <w:tr w:rsidR="00CA3EE1" w:rsidTr="003A74CD">
        <w:trPr>
          <w:trHeight w:val="27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126.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00401200000000000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ЧУЗ «КБ «РЖД-Медицина» г.Иваново»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</w:tr>
      <w:tr w:rsidR="00CA3EE1" w:rsidTr="003A74CD">
        <w:trPr>
          <w:trHeight w:val="27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127.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01103200000000000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ЦКЗ «Новый луч»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</w:tr>
      <w:tr w:rsidR="00CA3EE1" w:rsidTr="003A74CD">
        <w:trPr>
          <w:trHeight w:val="27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01100800000000000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«МРТ на Мальцева»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</w:tr>
      <w:tr w:rsidR="00CA3EE1" w:rsidTr="003A74CD">
        <w:trPr>
          <w:trHeight w:val="27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129.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01125600000000000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«Лечебно-диагностический центр»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</w:tr>
      <w:tr w:rsidR="00CA3EE1" w:rsidTr="003A74CD">
        <w:trPr>
          <w:trHeight w:val="27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00970000000000000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«Онкологический научный центр»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</w:tr>
      <w:tr w:rsidR="00CA3EE1" w:rsidTr="003A74CD">
        <w:trPr>
          <w:trHeight w:val="27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01235000000000000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«ВитаЛаб»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</w:tr>
      <w:tr w:rsidR="00CA3EE1" w:rsidTr="003A74CD">
        <w:trPr>
          <w:trHeight w:val="27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00380600000000000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«Первая многопрофильная клиника»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</w:tr>
      <w:tr w:rsidR="00CA3EE1" w:rsidTr="003A74CD">
        <w:trPr>
          <w:trHeight w:val="273"/>
        </w:trPr>
        <w:tc>
          <w:tcPr>
            <w:tcW w:w="6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133.</w:t>
            </w:r>
          </w:p>
        </w:tc>
        <w:tc>
          <w:tcPr>
            <w:tcW w:w="16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00966000000000000</w:t>
            </w:r>
          </w:p>
        </w:tc>
        <w:tc>
          <w:tcPr>
            <w:tcW w:w="313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«АВ медикал групп»</w:t>
            </w:r>
          </w:p>
        </w:tc>
        <w:tc>
          <w:tcPr>
            <w:tcW w:w="156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</w:tr>
      <w:tr w:rsidR="00CA3EE1" w:rsidTr="003A74CD">
        <w:trPr>
          <w:trHeight w:val="27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134.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00542900000000000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ФГБУ «НМИЦ РК» Минздрава России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</w:tr>
      <w:tr w:rsidR="00CA3EE1" w:rsidTr="003A74CD">
        <w:trPr>
          <w:trHeight w:val="27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01111900000000000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ООО  «МЕДЭКСПЕРТ»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</w:p>
        </w:tc>
      </w:tr>
      <w:tr w:rsidR="00CA3EE1" w:rsidTr="003A74CD">
        <w:trPr>
          <w:trHeight w:val="20"/>
        </w:trPr>
        <w:tc>
          <w:tcPr>
            <w:tcW w:w="5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Итого медицинских организаций, участвующих в территориальной 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грамме государственных гарантий, из них: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40</w:t>
            </w:r>
          </w:p>
        </w:tc>
      </w:tr>
      <w:tr w:rsidR="00CA3EE1" w:rsidTr="003A74CD">
        <w:trPr>
          <w:trHeight w:val="20"/>
        </w:trPr>
        <w:tc>
          <w:tcPr>
            <w:tcW w:w="5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</w:tbl>
    <w:p w:rsidR="00CA3EE1" w:rsidRDefault="00CA3EE1" w:rsidP="00CA3EE1">
      <w:pPr>
        <w:pStyle w:val="ConsPlusNormal"/>
        <w:spacing w:before="240"/>
        <w:ind w:firstLine="540"/>
        <w:jc w:val="both"/>
        <w:rPr>
          <w:sz w:val="28"/>
        </w:rPr>
      </w:pPr>
      <w:bookmarkStart w:id="20" w:name="Par1352"/>
      <w:bookmarkEnd w:id="20"/>
      <w:r>
        <w:t>* Заполняется знак отличия.</w:t>
      </w:r>
    </w:p>
    <w:p w:rsidR="00CA3EE1" w:rsidRDefault="00CA3EE1" w:rsidP="00CA3EE1">
      <w:pPr>
        <w:pStyle w:val="ConsPlusNormal"/>
        <w:spacing w:before="240"/>
        <w:ind w:firstLine="540"/>
        <w:jc w:val="both"/>
        <w:rPr>
          <w:sz w:val="28"/>
        </w:rPr>
      </w:pPr>
    </w:p>
    <w:p w:rsidR="00CA3EE1" w:rsidRDefault="00CA3EE1" w:rsidP="00CA3EE1">
      <w:pPr>
        <w:pStyle w:val="ConsPlusTitle"/>
        <w:jc w:val="center"/>
        <w:outlineLvl w:val="2"/>
        <w:rPr>
          <w:rFonts w:ascii="Times New Roman" w:hAnsi="Times New Roman"/>
          <w:sz w:val="28"/>
        </w:rPr>
      </w:pPr>
      <w:bookmarkStart w:id="21" w:name="Par1354"/>
      <w:bookmarkEnd w:id="21"/>
      <w:r>
        <w:rPr>
          <w:rFonts w:ascii="Times New Roman" w:hAnsi="Times New Roman"/>
          <w:sz w:val="28"/>
        </w:rPr>
        <w:t>Подраздел 6. УСЛОВИЯ ПРЕБЫВАНИЯ В МЕДИЦИНСКИХ ОРГАНИЗ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ЦИЯХ ПРИ ОКАЗАНИИ МЕДИЦИНСКОЙ ПОМОЩИ </w:t>
      </w:r>
    </w:p>
    <w:p w:rsidR="00CA3EE1" w:rsidRDefault="00CA3EE1" w:rsidP="00CA3EE1">
      <w:pPr>
        <w:pStyle w:val="ConsPlusTitle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СТАЦИОНАРНЫХ УСЛОВИЯХ, ВКЛЮЧАЯ ПРЕДОСТАВЛЕНИЕ СПАЛЬНОГО МЕСТА И ПИТАНИЯ, ПРИ СОВМЕСТНОМ НАХОЖД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НИИ ОДНОГО ИЗ РОДИТЕЛЕЙ, ИНОГО ЧЛЕНА СЕМЬИ ИЛИ ИНОГО ЗАКОННОГО ПРЕДСТАВИТЕЛЯ В МЕДИЦИНСКОЙ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ОРГАНИЗАЦИИ В СТАЦИОНАРНЫХ УСЛОВИЯХ С РЕБЕНКОМ 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ДОСТИЖЕНИЯ ИМ ВОЗРАСТА ЧЕТЫРЕХ ЛЕТ, А С РЕБЕНКОМ СТАРШЕ УКАЗАННОГО ВОЗРАСТА - ПРИ НАЛИЧИИ МЕДИЦИНСКИХ ПОКАЗАНИЙ</w:t>
      </w: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widowControl w:val="0"/>
        <w:spacing w:before="24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При совместном нахождении в медицинской организации в стационарных условиях с ребенком в течение всего периода его лечения одному из родителей, иному члену семьи или иному законному представителю предоставляется спал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ное место в одной палате с ребенком и обеспечение питанием в соответствии с частью 3 статьи 51 Федерального закона от 21 ноября 2011 года № 323-ФЗ «Об основах охраны здоровья граждан в Российской Федерации» в пределах утве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жденных тарифов в системе ОМС и средств областного бюджета.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Title"/>
        <w:jc w:val="center"/>
        <w:outlineLvl w:val="2"/>
        <w:rPr>
          <w:rFonts w:ascii="Times New Roman" w:hAnsi="Times New Roman"/>
          <w:sz w:val="28"/>
        </w:rPr>
      </w:pPr>
      <w:bookmarkStart w:id="22" w:name="Par1365"/>
      <w:bookmarkEnd w:id="22"/>
      <w:r>
        <w:rPr>
          <w:rFonts w:ascii="Times New Roman" w:hAnsi="Times New Roman"/>
          <w:sz w:val="28"/>
        </w:rPr>
        <w:t>Подраздел 7. УСЛОВИЯ РАЗМЕЩЕНИЯ ПАЦИЕНТОВ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МАЛОМЕСТНЫХ ПАЛАТАХ (БОКСАХ) ПО МЕДИЦИНСКИМ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(ИЛИ) ЭПИДЕМИОЛОГИЧЕСКИМ ПОКАЗАНИЯМ, УСТАНОВЛЕ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НЫМ МИНИСТЕРСТВОМ ЗДРАВООХРАНЕНИЯ РОССИЙСКОЙ ФЕД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РАЦИИ</w:t>
      </w: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Пациенты размещаются в маломестных палатах (боксах) (с числом мест не более двух) при наличии медицинских и (или) эпидемиологических показаний, предусмотренных </w:t>
      </w:r>
      <w:hyperlink r:id="rId33" w:history="1">
        <w:r>
          <w:rPr>
            <w:sz w:val="28"/>
          </w:rPr>
          <w:t>перечнем</w:t>
        </w:r>
      </w:hyperlink>
      <w:r>
        <w:rPr>
          <w:sz w:val="28"/>
        </w:rPr>
        <w:t xml:space="preserve"> медицинских и эпидемиологических показаний к размещению пациентов в маломестных палатах (боксах), утвержденным прик</w:t>
      </w:r>
      <w:r>
        <w:rPr>
          <w:sz w:val="28"/>
        </w:rPr>
        <w:t>а</w:t>
      </w:r>
      <w:r>
        <w:rPr>
          <w:sz w:val="28"/>
        </w:rPr>
        <w:t>зом Министерства здравоохранения и социального развития Российской Федер</w:t>
      </w:r>
      <w:r>
        <w:rPr>
          <w:sz w:val="28"/>
        </w:rPr>
        <w:t>а</w:t>
      </w:r>
      <w:r>
        <w:rPr>
          <w:sz w:val="28"/>
        </w:rPr>
        <w:t>ции от 15 мая 2012 года № 535н.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Обязательными условиями пребывания в маломестной палате (боксе) явл</w:t>
      </w:r>
      <w:r>
        <w:rPr>
          <w:sz w:val="28"/>
        </w:rPr>
        <w:t>я</w:t>
      </w:r>
      <w:r>
        <w:rPr>
          <w:sz w:val="28"/>
        </w:rPr>
        <w:t>ются изоляция больных от внешних воздействующих факторов, а в случаях инфекционных заболеваний - предупреждение заражения окружающих с собл</w:t>
      </w:r>
      <w:r>
        <w:rPr>
          <w:sz w:val="28"/>
        </w:rPr>
        <w:t>ю</w:t>
      </w:r>
      <w:r>
        <w:rPr>
          <w:sz w:val="28"/>
        </w:rPr>
        <w:t>дением санитарно-эпидемиологических правил и нормативов.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Совместное размещение пациентов допускается с учетом имеющихся ноз</w:t>
      </w:r>
      <w:r>
        <w:rPr>
          <w:sz w:val="28"/>
        </w:rPr>
        <w:t>о</w:t>
      </w:r>
      <w:r>
        <w:rPr>
          <w:sz w:val="28"/>
        </w:rPr>
        <w:t>логических форм (заболеваний), пола и тяжести состояния пациента.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оказании медицинской помощи в рамках настоящей Программы ра</w:t>
      </w:r>
      <w:r>
        <w:rPr>
          <w:sz w:val="28"/>
        </w:rPr>
        <w:t>з</w:t>
      </w:r>
      <w:r>
        <w:rPr>
          <w:sz w:val="28"/>
        </w:rPr>
        <w:t>мещение в маломестных палатах (боксах) при наличии медицинских и (или) эп</w:t>
      </w:r>
      <w:r>
        <w:rPr>
          <w:sz w:val="28"/>
        </w:rPr>
        <w:t>и</w:t>
      </w:r>
      <w:r>
        <w:rPr>
          <w:sz w:val="28"/>
        </w:rPr>
        <w:t xml:space="preserve">демиологических показаний согласно </w:t>
      </w:r>
      <w:hyperlink r:id="rId34" w:history="1">
        <w:r>
          <w:rPr>
            <w:sz w:val="28"/>
          </w:rPr>
          <w:t>перечню</w:t>
        </w:r>
      </w:hyperlink>
      <w:r>
        <w:rPr>
          <w:sz w:val="28"/>
        </w:rPr>
        <w:t>, утвержденному приказом Мин</w:t>
      </w:r>
      <w:r>
        <w:rPr>
          <w:sz w:val="28"/>
        </w:rPr>
        <w:t>и</w:t>
      </w:r>
      <w:r>
        <w:rPr>
          <w:sz w:val="28"/>
        </w:rPr>
        <w:t>стерства здравоохранения и социального развития Российской Федерации от 15 мая 2012 года № 535н «Об утверждении перечня медицинских и эпидемиолог</w:t>
      </w:r>
      <w:r>
        <w:rPr>
          <w:sz w:val="28"/>
        </w:rPr>
        <w:t>и</w:t>
      </w:r>
      <w:r>
        <w:rPr>
          <w:sz w:val="28"/>
        </w:rPr>
        <w:t>ческих показаний к размещению пациентов в маломестных палатах (боксах)», осуществляется бесплатно.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</w:rPr>
      </w:pPr>
      <w:bookmarkStart w:id="23" w:name="Par1375"/>
      <w:bookmarkEnd w:id="23"/>
      <w:r>
        <w:rPr>
          <w:rFonts w:ascii="Times New Roman" w:hAnsi="Times New Roman"/>
          <w:sz w:val="28"/>
        </w:rPr>
        <w:t>Подраздел 8.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рамках Программы детям-сиротам и детям, оставшимся без попечения родителей, в случае выявления у них заболеваний предоставляется медицинская помощь всех видов, включая специализированную, в том числе высокотехнол</w:t>
      </w:r>
      <w:r>
        <w:rPr>
          <w:sz w:val="28"/>
        </w:rPr>
        <w:t>о</w:t>
      </w:r>
      <w:r>
        <w:rPr>
          <w:sz w:val="28"/>
        </w:rPr>
        <w:t>гичную, медицинскую помощь.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В целях исполнения </w:t>
      </w:r>
      <w:hyperlink r:id="rId35" w:history="1">
        <w:r>
          <w:rPr>
            <w:sz w:val="28"/>
          </w:rPr>
          <w:t>Указа</w:t>
        </w:r>
      </w:hyperlink>
      <w:r>
        <w:rPr>
          <w:sz w:val="28"/>
        </w:rPr>
        <w:t xml:space="preserve"> Президента Российской Федерации от 28 дека</w:t>
      </w:r>
      <w:r>
        <w:rPr>
          <w:sz w:val="28"/>
        </w:rPr>
        <w:t>б</w:t>
      </w:r>
      <w:r>
        <w:rPr>
          <w:sz w:val="28"/>
        </w:rPr>
        <w:t>ря 2012 года № 1688 «О некоторых мерах по реализации государственной пол</w:t>
      </w:r>
      <w:r>
        <w:rPr>
          <w:sz w:val="28"/>
        </w:rPr>
        <w:t>и</w:t>
      </w:r>
      <w:r>
        <w:rPr>
          <w:sz w:val="28"/>
        </w:rPr>
        <w:t>тики в сфере защиты детей-сирот и детей, оставшихся без попечения родителей» и на основании приказов Министерства здравоохранения Российской Федерации от 15 февраля 2013 года №</w:t>
      </w:r>
      <w:hyperlink r:id="rId36" w:history="1">
        <w:r>
          <w:rPr>
            <w:sz w:val="28"/>
          </w:rPr>
          <w:t xml:space="preserve"> 72н</w:t>
        </w:r>
      </w:hyperlink>
      <w:r>
        <w:rPr>
          <w:sz w:val="28"/>
        </w:rPr>
        <w:t xml:space="preserve"> «О проведении диспансеризации пребывающих в стационарных учреждениях детей-сирот и детей, находящихся в трудной жи</w:t>
      </w:r>
      <w:r>
        <w:rPr>
          <w:sz w:val="28"/>
        </w:rPr>
        <w:t>з</w:t>
      </w:r>
      <w:r>
        <w:rPr>
          <w:sz w:val="28"/>
        </w:rPr>
        <w:t>ненной ситуации», от 21 апреля 2022 года № 275н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 ежегодно дети данной категории проходят диспансеризацию.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Департамент здравоохранения области до начала проведения диспансер</w:t>
      </w:r>
      <w:r>
        <w:rPr>
          <w:sz w:val="28"/>
        </w:rPr>
        <w:t>и</w:t>
      </w:r>
      <w:r>
        <w:rPr>
          <w:sz w:val="28"/>
        </w:rPr>
        <w:t>зации определяет медицинские организации, участвующие в проведении диспа</w:t>
      </w:r>
      <w:r>
        <w:rPr>
          <w:sz w:val="28"/>
        </w:rPr>
        <w:t>н</w:t>
      </w:r>
      <w:r>
        <w:rPr>
          <w:sz w:val="28"/>
        </w:rPr>
        <w:t>серизации детей-сирот и детей, оставшихся без попечения родителей, устанавл</w:t>
      </w:r>
      <w:r>
        <w:rPr>
          <w:sz w:val="28"/>
        </w:rPr>
        <w:t>и</w:t>
      </w:r>
      <w:r>
        <w:rPr>
          <w:sz w:val="28"/>
        </w:rPr>
        <w:t>вает условия прохождения несовершеннолетними диспансеризации, организует выездную работу врачей-специалистов в районах области.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</w:t>
      </w:r>
      <w:r>
        <w:rPr>
          <w:sz w:val="28"/>
        </w:rPr>
        <w:t>о</w:t>
      </w:r>
      <w:r>
        <w:rPr>
          <w:sz w:val="28"/>
        </w:rPr>
        <w:t>димых методов обследования.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Диспансеризация проводится ежегодно в целях раннего (своевременного) выявления патологических состояний, заболеваний и факторов риска их разв</w:t>
      </w:r>
      <w:r>
        <w:rPr>
          <w:sz w:val="28"/>
        </w:rPr>
        <w:t>и</w:t>
      </w:r>
      <w:r>
        <w:rPr>
          <w:sz w:val="28"/>
        </w:rPr>
        <w:lastRenderedPageBreak/>
        <w:t>тия, а также в целях формирования групп здоровья и выработки рекоме</w:t>
      </w:r>
      <w:r>
        <w:rPr>
          <w:sz w:val="28"/>
        </w:rPr>
        <w:t>н</w:t>
      </w:r>
      <w:r>
        <w:rPr>
          <w:sz w:val="28"/>
        </w:rPr>
        <w:t>даций для несовершеннолетних.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37" w:history="1">
        <w:r>
          <w:rPr>
            <w:sz w:val="28"/>
          </w:rPr>
          <w:t>статьей 20</w:t>
        </w:r>
      </w:hyperlink>
      <w:r>
        <w:rPr>
          <w:sz w:val="28"/>
        </w:rPr>
        <w:t xml:space="preserve"> Федерального закона от 21 ноября 2011 года № 323-ФЗ «Об основах охраны здоровья граждан в Российской Федерации».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случае подозрения на наличие у несовершеннолетнего заболевания (с</w:t>
      </w:r>
      <w:r>
        <w:rPr>
          <w:sz w:val="28"/>
        </w:rPr>
        <w:t>о</w:t>
      </w:r>
      <w:r>
        <w:rPr>
          <w:sz w:val="28"/>
        </w:rPr>
        <w:t>стояния), диагноз которого не может быть установлен при проведении осмотров врачами-специалистами и исследований, включенных в перечень исследований, врач, ответственный за проведение диспансеризации, врачи-специалисты, учас</w:t>
      </w:r>
      <w:r>
        <w:rPr>
          <w:sz w:val="28"/>
        </w:rPr>
        <w:t>т</w:t>
      </w:r>
      <w:r>
        <w:rPr>
          <w:sz w:val="28"/>
        </w:rPr>
        <w:t>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Медицинская организация при наличии (установлении) у несовершенн</w:t>
      </w:r>
      <w:r>
        <w:rPr>
          <w:sz w:val="28"/>
        </w:rPr>
        <w:t>о</w:t>
      </w:r>
      <w:r>
        <w:rPr>
          <w:sz w:val="28"/>
        </w:rPr>
        <w:t>летнего заболевания, требующего оказания специализированной, в том числе в</w:t>
      </w:r>
      <w:r>
        <w:rPr>
          <w:sz w:val="28"/>
        </w:rPr>
        <w:t>ы</w:t>
      </w:r>
      <w:r>
        <w:rPr>
          <w:sz w:val="28"/>
        </w:rPr>
        <w:t>сокотехнологичной, медицинской помощи, направляет его медицинскую док</w:t>
      </w:r>
      <w:r>
        <w:rPr>
          <w:sz w:val="28"/>
        </w:rPr>
        <w:t>у</w:t>
      </w:r>
      <w:r>
        <w:rPr>
          <w:sz w:val="28"/>
        </w:rPr>
        <w:t>ментацию в департамент здравоохранения области для решения вопроса об ок</w:t>
      </w:r>
      <w:r>
        <w:rPr>
          <w:sz w:val="28"/>
        </w:rPr>
        <w:t>а</w:t>
      </w:r>
      <w:r>
        <w:rPr>
          <w:sz w:val="28"/>
        </w:rPr>
        <w:t>зании ему медицинской помощи. Департамент здравоохранения области в свою очередь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помощь.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</w:rPr>
      </w:pPr>
      <w:bookmarkStart w:id="24" w:name="Par1390"/>
      <w:bookmarkEnd w:id="24"/>
      <w:r>
        <w:rPr>
          <w:rFonts w:ascii="Times New Roman" w:hAnsi="Times New Roman"/>
          <w:sz w:val="28"/>
        </w:rPr>
        <w:t>Подраздел 9. ПОРЯДОК ПРЕДОСТАВЛЕНИЯ ТРАНСПОРТНЫХ У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ЛУГ ПРИ СОПРОВОЖДЕНИИ МЕДИЦИНСКИМ РАБОТНИКОМ ПАЦ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ЕНТА, НАХОДЯЩЕГОСЯ НА ЛЕЧЕНИИ В СТАЦИОНАРНЫХ УСЛОВ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ЯХ, В ЦЕЛЯХ ВЫПОЛНЕНИЯ ПОРЯДКОВ ОКАЗАНИЯ МЕДИЦИНСКОЙ ПОМОЩИ И СТАНДАРТОВ МЕДИЦИНСКОЙ ПОМОЩИ В СЛУЧАЕ НЕОБХОДИМОСТИ ПРОВЕДЕНИЯ ТАКОМУ</w:t>
      </w:r>
    </w:p>
    <w:p w:rsidR="00CA3EE1" w:rsidRDefault="00CA3EE1" w:rsidP="00CA3EE1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ПАЦИЕНТУ ДИАГНОСТИЧЕСКИХ ИССЛЕДОВАНИЙ - ПРИ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СУТСТВИИ ВОЗМОЖНОСТИ ИХ ПРОВЕДЕНИЯ МЕДИЦИНСКОЙ 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ГАНИЗАЦИЕЙ, ОКАЗЫВАЮЩЕЙ МЕДИЦИНСКУЮ ПОМОЩЬ ПАЦ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ЕНТУ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случае необходимости проведения пациенту, находящемуся на лечении в стационарных условиях, диагностических исследований и консультаций при о</w:t>
      </w:r>
      <w:r>
        <w:rPr>
          <w:sz w:val="28"/>
        </w:rPr>
        <w:t>т</w:t>
      </w:r>
      <w:r>
        <w:rPr>
          <w:sz w:val="28"/>
        </w:rPr>
        <w:t>сутствии возможности их проведения медицинской организацией, оказывающей медицинскую помощь пациенту, медицинская организация, в которой пациент находится на лечении, обеспечивает транспортировку пациента к месту провед</w:t>
      </w:r>
      <w:r>
        <w:rPr>
          <w:sz w:val="28"/>
        </w:rPr>
        <w:t>е</w:t>
      </w:r>
      <w:r>
        <w:rPr>
          <w:sz w:val="28"/>
        </w:rPr>
        <w:t>ния обследования и обратно санитарным транспортом, а также обеспечивает с</w:t>
      </w:r>
      <w:r>
        <w:rPr>
          <w:sz w:val="28"/>
        </w:rPr>
        <w:t>о</w:t>
      </w:r>
      <w:r>
        <w:rPr>
          <w:sz w:val="28"/>
        </w:rPr>
        <w:t>провождение пациента медицинским работником.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необходимости проведения нетранспортабельному пациенту консул</w:t>
      </w:r>
      <w:r>
        <w:rPr>
          <w:sz w:val="28"/>
        </w:rPr>
        <w:t>ь</w:t>
      </w:r>
      <w:r>
        <w:rPr>
          <w:sz w:val="28"/>
        </w:rPr>
        <w:t>тации врачом-специалистом, отсутствующим в штате данной медицинской орг</w:t>
      </w:r>
      <w:r>
        <w:rPr>
          <w:sz w:val="28"/>
        </w:rPr>
        <w:t>а</w:t>
      </w:r>
      <w:r>
        <w:rPr>
          <w:sz w:val="28"/>
        </w:rPr>
        <w:t>низации, медицинская организация обеспечивает доставку санитарным транспо</w:t>
      </w:r>
      <w:r>
        <w:rPr>
          <w:sz w:val="28"/>
        </w:rPr>
        <w:t>р</w:t>
      </w:r>
      <w:r>
        <w:rPr>
          <w:sz w:val="28"/>
        </w:rPr>
        <w:t>том врача-специалиста к пациенту.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</w:rPr>
      </w:pPr>
      <w:bookmarkStart w:id="25" w:name="Par1402"/>
      <w:bookmarkEnd w:id="25"/>
      <w:r>
        <w:rPr>
          <w:rFonts w:ascii="Times New Roman" w:hAnsi="Times New Roman"/>
          <w:sz w:val="28"/>
        </w:rPr>
        <w:lastRenderedPageBreak/>
        <w:t>Подраздел 10. УСЛОВИЯ И СРОКИ ДИСПАНСЕРИЗАЦИИ НАС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ЛЕНИЯ ДЛЯ ОТДЕЛЬНЫХ КАТЕГОРИЙ НАСЕЛЕНИЯ, ПРОФ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ЛАКТИЧЕСКИХ ОСМОТРОВ НЕСОВЕРШЕННОЛЕТНИХ И ЕЖЕГО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НЫХ ПРОФИЛАКТИЧЕСКИХ ОСМОТРОВ ВЗРОСЛОГО НАСЕЛЕНИЯ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Условия и сроки диспансеризации населения для отдельных категорий н</w:t>
      </w:r>
      <w:r>
        <w:rPr>
          <w:sz w:val="28"/>
        </w:rPr>
        <w:t>а</w:t>
      </w:r>
      <w:r>
        <w:rPr>
          <w:sz w:val="28"/>
        </w:rPr>
        <w:t>селения, включая взрослое население в возрасте 18 лет и старше, в том числе р</w:t>
      </w:r>
      <w:r>
        <w:rPr>
          <w:sz w:val="28"/>
        </w:rPr>
        <w:t>а</w:t>
      </w:r>
      <w:r>
        <w:rPr>
          <w:sz w:val="28"/>
        </w:rPr>
        <w:t>ботающих и неработающих граждан, обучающихся в образовательных организ</w:t>
      </w:r>
      <w:r>
        <w:rPr>
          <w:sz w:val="28"/>
        </w:rPr>
        <w:t>а</w:t>
      </w:r>
      <w:r>
        <w:rPr>
          <w:sz w:val="28"/>
        </w:rPr>
        <w:t>циях по очной форме, пребывающих в стационарных учреждениях детей-сирот и детей, находящихся в трудной жизненной ситуации, детей-сирот и детей, оста</w:t>
      </w:r>
      <w:r>
        <w:rPr>
          <w:sz w:val="28"/>
        </w:rPr>
        <w:t>в</w:t>
      </w:r>
      <w:r>
        <w:rPr>
          <w:sz w:val="28"/>
        </w:rPr>
        <w:t>шихся без попечения родителей, в том числе усыновленных (удочеренных), пр</w:t>
      </w:r>
      <w:r>
        <w:rPr>
          <w:sz w:val="28"/>
        </w:rPr>
        <w:t>и</w:t>
      </w:r>
      <w:r>
        <w:rPr>
          <w:sz w:val="28"/>
        </w:rPr>
        <w:t>нятых под опеку (попечительство), в приемную или патронатную семью, и других категорий определяются в соответствии с приказами Министерства здравоохр</w:t>
      </w:r>
      <w:r>
        <w:rPr>
          <w:sz w:val="28"/>
        </w:rPr>
        <w:t>а</w:t>
      </w:r>
      <w:r>
        <w:rPr>
          <w:sz w:val="28"/>
        </w:rPr>
        <w:t>нения Российской Федерации и департамента здравоохранения области.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Диспансеризация взрослого населения проводится медицинскими орган</w:t>
      </w:r>
      <w:r>
        <w:rPr>
          <w:sz w:val="28"/>
        </w:rPr>
        <w:t>и</w:t>
      </w:r>
      <w:r>
        <w:rPr>
          <w:sz w:val="28"/>
        </w:rPr>
        <w:t>зациями, имеющими лицензию на осуществление медицинской деятельности, предусматривающей работы (услуги) по медицинским профилактическим осмо</w:t>
      </w:r>
      <w:r>
        <w:rPr>
          <w:sz w:val="28"/>
        </w:rPr>
        <w:t>т</w:t>
      </w:r>
      <w:r>
        <w:rPr>
          <w:sz w:val="28"/>
        </w:rPr>
        <w:t>рам и отдельным видам работ (услуг); в случае отсутствия у медицинской орган</w:t>
      </w:r>
      <w:r>
        <w:rPr>
          <w:sz w:val="28"/>
        </w:rPr>
        <w:t>и</w:t>
      </w:r>
      <w:r>
        <w:rPr>
          <w:sz w:val="28"/>
        </w:rPr>
        <w:t>зации, осуществляющей диспансеризацию, лицензии на медицинскую деятел</w:t>
      </w:r>
      <w:r>
        <w:rPr>
          <w:sz w:val="28"/>
        </w:rPr>
        <w:t>ь</w:t>
      </w:r>
      <w:r>
        <w:rPr>
          <w:sz w:val="28"/>
        </w:rPr>
        <w:t>ность по отдельным видам работ (услуг), необходимым для проведения диспа</w:t>
      </w:r>
      <w:r>
        <w:rPr>
          <w:sz w:val="28"/>
        </w:rPr>
        <w:t>н</w:t>
      </w:r>
      <w:r>
        <w:rPr>
          <w:sz w:val="28"/>
        </w:rPr>
        <w:t>серизации в полном объеме, медицинская организация заключает договор с иной медицинской организацией, имеющей лицензию на требуемые виды работ, о привлечении соответствующих медицинских работников к проведению диспа</w:t>
      </w:r>
      <w:r>
        <w:rPr>
          <w:sz w:val="28"/>
        </w:rPr>
        <w:t>н</w:t>
      </w:r>
      <w:r>
        <w:rPr>
          <w:sz w:val="28"/>
        </w:rPr>
        <w:t>серизации.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Гражданин проходит диспансеризацию в медицинской организации, в</w:t>
      </w:r>
      <w:r>
        <w:rPr>
          <w:sz w:val="28"/>
        </w:rPr>
        <w:t>ы</w:t>
      </w:r>
      <w:r>
        <w:rPr>
          <w:sz w:val="28"/>
        </w:rPr>
        <w:t>бранной им для получения первичной медико-санитарной помощи в соответствии с порядком выбора гражданином медицинской организации при оказании ему медицинской помощи, установленным настоящей Программой; диспансеризация проводится по добровольному согласию гражданина.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Диспансеризация, предусмотренная настоящим подразделом, осуществл</w:t>
      </w:r>
      <w:r>
        <w:rPr>
          <w:sz w:val="28"/>
        </w:rPr>
        <w:t>я</w:t>
      </w:r>
      <w:r>
        <w:rPr>
          <w:sz w:val="28"/>
        </w:rPr>
        <w:t>ется за счет средств обязательного медицинского страхования.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Диспансеризация проводится: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1 раз в три года в возрасте от 18 до 39 лет включительно;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ежегодно в возрасте 40 лет и старше, а также в отношении отдельных к</w:t>
      </w:r>
      <w:r>
        <w:rPr>
          <w:sz w:val="28"/>
        </w:rPr>
        <w:t>а</w:t>
      </w:r>
      <w:r>
        <w:rPr>
          <w:sz w:val="28"/>
        </w:rPr>
        <w:t>тегорий граждан, включая: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</w:t>
      </w:r>
      <w:r>
        <w:rPr>
          <w:sz w:val="28"/>
        </w:rPr>
        <w:t>д</w:t>
      </w:r>
      <w:r>
        <w:rPr>
          <w:sz w:val="28"/>
        </w:rPr>
        <w:t>ствие общего заболевания, трудового увечья или других причин (кроме лиц, и</w:t>
      </w:r>
      <w:r>
        <w:rPr>
          <w:sz w:val="28"/>
        </w:rPr>
        <w:t>н</w:t>
      </w:r>
      <w:r>
        <w:rPr>
          <w:sz w:val="28"/>
        </w:rPr>
        <w:t>валидность которых наступила вследствие их противоправных действий);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б) лиц, награжденных знаком «Жителю блокадного Ленинграда» и пр</w:t>
      </w:r>
      <w:r>
        <w:rPr>
          <w:sz w:val="28"/>
        </w:rPr>
        <w:t>и</w:t>
      </w:r>
      <w:r>
        <w:rPr>
          <w:sz w:val="28"/>
        </w:rPr>
        <w:t>знанных инвалидами вследствие общего заболевания, трудового увечья и других причин (кроме лиц, инвалидность которых наступила вследствие их против</w:t>
      </w:r>
      <w:r>
        <w:rPr>
          <w:sz w:val="28"/>
        </w:rPr>
        <w:t>о</w:t>
      </w:r>
      <w:r>
        <w:rPr>
          <w:sz w:val="28"/>
        </w:rPr>
        <w:t>правных действий);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</w:t>
      </w:r>
      <w:r>
        <w:rPr>
          <w:sz w:val="28"/>
        </w:rPr>
        <w:lastRenderedPageBreak/>
        <w:t>трудового увечья и других причин (за исключением лиц, инвалидность кот</w:t>
      </w:r>
      <w:r>
        <w:rPr>
          <w:sz w:val="28"/>
        </w:rPr>
        <w:t>о</w:t>
      </w:r>
      <w:r>
        <w:rPr>
          <w:sz w:val="28"/>
        </w:rPr>
        <w:t>рых наступила вследствие их противоправных действий);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г) работающих граждан, не достигших возраста, дающего право на назн</w:t>
      </w:r>
      <w:r>
        <w:rPr>
          <w:sz w:val="28"/>
        </w:rPr>
        <w:t>а</w:t>
      </w:r>
      <w:r>
        <w:rPr>
          <w:sz w:val="28"/>
        </w:rPr>
        <w:t>чение пенсии по старости, в том числе досрочно, в течение пяти лет до наступл</w:t>
      </w:r>
      <w:r>
        <w:rPr>
          <w:sz w:val="28"/>
        </w:rPr>
        <w:t>е</w:t>
      </w:r>
      <w:r>
        <w:rPr>
          <w:sz w:val="28"/>
        </w:rPr>
        <w:t>ния такого возраста и работающих граждан, являющихся получателями пенсии по старости или пенсии за выслугу лет.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Объем диагностических исследований и осмотров специалистами осущес</w:t>
      </w:r>
      <w:r>
        <w:rPr>
          <w:sz w:val="28"/>
        </w:rPr>
        <w:t>т</w:t>
      </w:r>
      <w:r>
        <w:rPr>
          <w:sz w:val="28"/>
        </w:rPr>
        <w:t xml:space="preserve">вляется в соответствии с </w:t>
      </w:r>
      <w:hyperlink r:id="rId38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Министерства здравоохранения Российской Федерации от 27 апреля 2021 года № 404н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Профилактический медицинский осмотр проводится ежегодно: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в качестве самостоятельного мероприятия;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в рамках диспансеризации;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Профилактические медицинские осмотры несовершеннолетних проводятся в установленные возрастные периоды в целях раннего (своевременного) выявл</w:t>
      </w:r>
      <w:r>
        <w:rPr>
          <w:sz w:val="28"/>
        </w:rPr>
        <w:t>е</w:t>
      </w:r>
      <w:r>
        <w:rPr>
          <w:sz w:val="28"/>
        </w:rPr>
        <w:t>ния патологических состояний, заболеваний и факторов риска их развития, а та</w:t>
      </w:r>
      <w:r>
        <w:rPr>
          <w:sz w:val="28"/>
        </w:rPr>
        <w:t>к</w:t>
      </w:r>
      <w:r>
        <w:rPr>
          <w:sz w:val="28"/>
        </w:rPr>
        <w:t>же в целях определения групп здоровья и выработки рекомендаций для несове</w:t>
      </w:r>
      <w:r>
        <w:rPr>
          <w:sz w:val="28"/>
        </w:rPr>
        <w:t>р</w:t>
      </w:r>
      <w:r>
        <w:rPr>
          <w:sz w:val="28"/>
        </w:rPr>
        <w:t>шеннолетних и их родителей или иных законных представителей.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Профилактические медицинские осмотры несовершеннолетних проводятся в соответствии с утвержденным руководителем медицинской организации кале</w:t>
      </w:r>
      <w:r>
        <w:rPr>
          <w:sz w:val="28"/>
        </w:rPr>
        <w:t>н</w:t>
      </w:r>
      <w:r>
        <w:rPr>
          <w:sz w:val="28"/>
        </w:rPr>
        <w:t>дарным планом проведения профилактических осмотров и в объеме, предусмо</w:t>
      </w:r>
      <w:r>
        <w:rPr>
          <w:sz w:val="28"/>
        </w:rPr>
        <w:t>т</w:t>
      </w:r>
      <w:r>
        <w:rPr>
          <w:sz w:val="28"/>
        </w:rPr>
        <w:t>ренном Перечнем исследований, установленным действующим законодательс</w:t>
      </w:r>
      <w:r>
        <w:rPr>
          <w:sz w:val="28"/>
        </w:rPr>
        <w:t>т</w:t>
      </w:r>
      <w:r>
        <w:rPr>
          <w:sz w:val="28"/>
        </w:rPr>
        <w:t>вом, при соблюдении следующих условий: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наличие у медицинской организации лицензии на медицинскую деятел</w:t>
      </w:r>
      <w:r>
        <w:rPr>
          <w:sz w:val="28"/>
        </w:rPr>
        <w:t>ь</w:t>
      </w:r>
      <w:r>
        <w:rPr>
          <w:sz w:val="28"/>
        </w:rPr>
        <w:t>ность по соответствующим видам работ и услуг;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наличие информированного добровольного согласия несовершеннолетнего либо в случаях, установленных федеральным законодательством, его законного представителя на медицинское вмешательство в письменной форме с соблюден</w:t>
      </w:r>
      <w:r>
        <w:rPr>
          <w:sz w:val="28"/>
        </w:rPr>
        <w:t>и</w:t>
      </w:r>
      <w:r>
        <w:rPr>
          <w:sz w:val="28"/>
        </w:rPr>
        <w:t xml:space="preserve">ем требований, установленных </w:t>
      </w:r>
      <w:hyperlink r:id="rId39" w:history="1">
        <w:r>
          <w:rPr>
            <w:sz w:val="28"/>
          </w:rPr>
          <w:t>статьей 20</w:t>
        </w:r>
      </w:hyperlink>
      <w:r>
        <w:rPr>
          <w:sz w:val="28"/>
        </w:rPr>
        <w:t xml:space="preserve"> Федерального закона Российской Ф</w:t>
      </w:r>
      <w:r>
        <w:rPr>
          <w:sz w:val="28"/>
        </w:rPr>
        <w:t>е</w:t>
      </w:r>
      <w:r>
        <w:rPr>
          <w:sz w:val="28"/>
        </w:rPr>
        <w:t>дерации от 21 ноября 2011 года № 323-ФЗ «Об основах охраны здоровья граждан в Российской Федерации»;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предъявление несовершеннолетним документа, удостоверяющего его ли</w:t>
      </w:r>
      <w:r>
        <w:rPr>
          <w:sz w:val="28"/>
        </w:rPr>
        <w:t>ч</w:t>
      </w:r>
      <w:r>
        <w:rPr>
          <w:sz w:val="28"/>
        </w:rPr>
        <w:t>ность, полиса обязательного медицинского страхования при наличии направл</w:t>
      </w:r>
      <w:r>
        <w:rPr>
          <w:sz w:val="28"/>
        </w:rPr>
        <w:t>е</w:t>
      </w:r>
      <w:r>
        <w:rPr>
          <w:sz w:val="28"/>
        </w:rPr>
        <w:t>ния на профилактический медицинский осмотр с указанием перечня осмотров врачами-специалистами и исследований, а также даты, времени и места их пров</w:t>
      </w:r>
      <w:r>
        <w:rPr>
          <w:sz w:val="28"/>
        </w:rPr>
        <w:t>е</w:t>
      </w:r>
      <w:r>
        <w:rPr>
          <w:sz w:val="28"/>
        </w:rPr>
        <w:t>дения;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ведение в установленном порядке медицинской организацией, проводящей профилактический медицинский осмотр, медицинской документации несове</w:t>
      </w:r>
      <w:r>
        <w:rPr>
          <w:sz w:val="28"/>
        </w:rPr>
        <w:t>р</w:t>
      </w:r>
      <w:r>
        <w:rPr>
          <w:sz w:val="28"/>
        </w:rPr>
        <w:t>шеннолетнего (в том числе истории развития ребенка), в которую заносятся св</w:t>
      </w:r>
      <w:r>
        <w:rPr>
          <w:sz w:val="28"/>
        </w:rPr>
        <w:t>е</w:t>
      </w:r>
      <w:r>
        <w:rPr>
          <w:sz w:val="28"/>
        </w:rPr>
        <w:t>дения о результатах осмотра и данные несовершеннолетнему рекомендации;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предоставление несовершеннолетнему либо в случаях, установленных ф</w:t>
      </w:r>
      <w:r>
        <w:rPr>
          <w:sz w:val="28"/>
        </w:rPr>
        <w:t>е</w:t>
      </w:r>
      <w:r>
        <w:rPr>
          <w:sz w:val="28"/>
        </w:rPr>
        <w:t xml:space="preserve">деральным законодательством, его законному представителю лично врачом или другими медицинскими работниками, принимающими непосредственное участие </w:t>
      </w:r>
      <w:r>
        <w:rPr>
          <w:sz w:val="28"/>
        </w:rPr>
        <w:lastRenderedPageBreak/>
        <w:t>в проведении профилактических медицинских осмотров, по его результатам по</w:t>
      </w:r>
      <w:r>
        <w:rPr>
          <w:sz w:val="28"/>
        </w:rPr>
        <w:t>л</w:t>
      </w:r>
      <w:r>
        <w:rPr>
          <w:sz w:val="28"/>
        </w:rPr>
        <w:t>ной и достоверной информации о состоянии здоровья несовершеннолетнего, а также выдача по результатам осмотра в случаях, предусмотренных действующим законодательством, медицинских документов (карт осмотра, медицинских закл</w:t>
      </w:r>
      <w:r>
        <w:rPr>
          <w:sz w:val="28"/>
        </w:rPr>
        <w:t>ю</w:t>
      </w:r>
      <w:r>
        <w:rPr>
          <w:sz w:val="28"/>
        </w:rPr>
        <w:t>чений, медицинских справок);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проведение профилактических медицинских осмотров без взимания платы, в том числе при проведении (при наличии медицинских показаний) дополнител</w:t>
      </w:r>
      <w:r>
        <w:rPr>
          <w:sz w:val="28"/>
        </w:rPr>
        <w:t>ь</w:t>
      </w:r>
      <w:r>
        <w:rPr>
          <w:sz w:val="28"/>
        </w:rPr>
        <w:t>ных осмотров и исследований.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Профилактические медицинские осмотры проводятся медицинскими орг</w:t>
      </w:r>
      <w:r>
        <w:rPr>
          <w:sz w:val="28"/>
        </w:rPr>
        <w:t>а</w:t>
      </w:r>
      <w:r>
        <w:rPr>
          <w:sz w:val="28"/>
        </w:rPr>
        <w:t>низациями в год достижения несовершеннолетними возраста, указанного в П</w:t>
      </w:r>
      <w:r>
        <w:rPr>
          <w:sz w:val="28"/>
        </w:rPr>
        <w:t>е</w:t>
      </w:r>
      <w:r>
        <w:rPr>
          <w:sz w:val="28"/>
        </w:rPr>
        <w:t>речне исследований.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</w:rPr>
      </w:pPr>
      <w:bookmarkStart w:id="26" w:name="Par1433"/>
      <w:bookmarkEnd w:id="26"/>
      <w:r>
        <w:rPr>
          <w:rFonts w:ascii="Times New Roman" w:hAnsi="Times New Roman"/>
          <w:sz w:val="28"/>
        </w:rPr>
        <w:t>Подраздел 11. ЦЕЛЕВЫЕ ЗНАЧЕНИЯ КРИТЕРИЕВ</w:t>
      </w:r>
    </w:p>
    <w:p w:rsidR="00CA3EE1" w:rsidRDefault="00CA3EE1" w:rsidP="00CA3EE1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ДОСТУПНОСТИ И КАЧЕСТВА МЕДИЦИНСКОЙ ПОМОЩИ,</w:t>
      </w:r>
    </w:p>
    <w:p w:rsidR="00CA3EE1" w:rsidRDefault="00CA3EE1" w:rsidP="00CA3EE1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ОКАЗЫВАЕМОЙ В РАМКАХ ПРОГРАММЫ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Целевые значения критериев доступности медицинской помощи: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удовлетворенность населения доступностью медицинской помощи, в том числе городского и сельского населения (процентов числа опрошенных): 2023 год - 62,0%, в том числе городского населения - 62,0%, сельского населения - 52,0%; 2024 год - 62,0%, в том числе городского населения - 62,0%, сельского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селения - 52,0%; 2025 год - 62,0%, в том числе городского населения - 62,0%, сельского населения - 52,0%;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расходов на оказание медицинской помощи в условиях дневных 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ционаров в общих расходах на Программу: 2023 год – 10,5%; 2024 год - 10,5%; 2025 год - 10,5%;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расходов на оказание медицинской помощи в амбулаторных условиях в неотложной форме в общих расходах на Программу: 2023 год - 2,3; 2024 год - 2,3; 2025 год - 2,3;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ральным органам исполнительной власти, в общем числе пациентов, которым была оказана медицинская помощь в стационарных условиях в рамках террит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риальной программы обязательного медицинского страхования: 2023 год - 0,8%; 2024 год - 0,8%; 2025 год - 0,8%;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посещений выездной патронажной службы на дому для оказания па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лиативной медицинской помощи детскому населению в общем количестве пос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щений по паллиативной медицинской помощи детскому населению: 2023 год - 82,8%; 2024 год - 82,8%; 2025 год - 82,8%;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ции, на территории которого указанные пациенты зарегистрированы по месту жительства; 2023 год - 3; 2024 год - 3; 2024 год - 3;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</w:t>
      </w:r>
      <w:r>
        <w:rPr>
          <w:color w:val="000000"/>
          <w:sz w:val="28"/>
        </w:rPr>
        <w:lastRenderedPageBreak/>
        <w:t>компенсированы затраты на основании межрегионального соглашения, на 2023 год - 0, на 2024 год – 0, 2025 год - 0.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пациентов, страдающих хроническими неинфекционными заболев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ниями, взятых под диспансерное наблюдение, в общем количестве пациентов, страдающих хроническими неинфекционными заболеваниями, в 2023 году - 0,3, в 2024 году – 0,3, в 2025 году - 0,3.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граждан, обеспеченных лекарственными препаратами, в общем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 льготных категорий граждан в  2023 - 98,0%, в 2024 году - 98,0%, в 2025 году - 98,0%.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Целевые значения критериев качества медицинской помощи: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впервые выявленных заболеваний при профилактических медици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ских осмотрах, в том числе в рамках диспансеризации, в общем количестве впе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вые в жизни зарегистрированных заболеваний в течение года: на 2023 год - 15,0%; на 2024 год - 15,0%; на 2025 год - 15,0%;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впервые выявленных заболеваний при профилактических медици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ских осмотрах несовершеннолетних в общем количестве впервые в жизни зарег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стрированных заболеваний в течение года у несовершеннолетних: на 2023 год - 3,0%; на 2024 год - 3,0%; на 2025 год - 3,0%;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впервые выявленных онкологических заболеваний при профилактич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ских медицинских осмотрах, в том числе в рамках диспансеризации, в общем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личестве впервые в жизни зарегистрированных онкологических заболеваний в течение года: 2023 год - 4,0%; 2024 год - 4,0%; 2025 год - 4,0%;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пациентов со злокачественными новообразованиями, взятых под ди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пансерное наблюдение, в общем количестве пациентов со злокачественными 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вообразованиями: 2023 год - 97,0%; 2024 год - 97,0%; 2025 год - 97,0%;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пациентов с инфарктом миокарда, госпитализированных в первые 12 часов от начала заболевания, в общем количестве госпитализированных пацие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тов с инфарктом миокарда: 2023 год - 52,0%; 2024 год - 52,0%; 2025 год - 52,0%;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пациентов с острым инфарктом миокарда, которым проведено стент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рование коронарных артерий, в общем количестве пациентов с острым инфар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том миокарда, имеющих показания к ее проведению: 2023 год - 30,0%; 2024 год - 30,0%; 2025 год - 30,0%;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пациентов с острым и повторным инфарктом миокарда, которым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ездной бригадой скорой медицинской помощи проведен тромболизис, в общем количестве пациентов с острым и повторным инфарктом миокарда, имеющих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казания к его проведению, которым оказана медицинская помощь выездными бригадами скорой медицинской помощи: 2023 год - 14,1%; 2024 год - 14,1%;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пациентов с острым инфарктом миокарда, которым проведена тро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болитическая терапия, в общем количестве пациентов с острым инфарктом ми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карда, имеющих показания к ее проведению: 2023 год - 25,0%; 2024 год - 25,0%; 2025 год - 30,0%;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пациентов с острыми цереброваскулярными болезнями, госпитализ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рованных в первые 6 часов от начала заболевания, в общем количестве госпит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лизированных в первичные сосудистые отделения или региональные сосудистые центры пациентов с острыми цереброваскулярными болезнями: 2023 год - 41,5%; 2024 год - 41,5%; 2025 год - 30,0%;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доля пациентов с острым ишемическим инсультом, которым проведена тромболитическая терапия, в общем количестве пациентов с острым ишемич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ским инсультом, госпитализированных в первичные сосудистые отделения или региональные сосудистые центры в первые 6 часов от начала заболевания: 2023 год - 0,83%; 2024 год - 0,83%; 2025 год - 0,83%;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пациентов с острым ишемическим инсультом, которым проведена тромболитическая терапия, в общем количестве пациентов с острым ишемич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ским инсультом, госпитализированных в первичные сосудистые отделения или региональные сосудистые центры: 2023 год - 0,50%; 2024 год - 0,50%; 2025 год - 0,50%;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доля пациентов, получающих обезболивание в рамках оказания паллиати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ной медицинской помощи, в общем количестве пациентов, нуждающихся в обе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боливании при оказании паллиативной медицинской помощи: 2023 год - 100,0%; 2024 год - 100,0%; 2025 год - 100,0%;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 xml:space="preserve"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гарантий: </w:t>
      </w:r>
      <w:r>
        <w:rPr>
          <w:color w:val="000000"/>
          <w:sz w:val="28"/>
        </w:rPr>
        <w:t>2023 год - до 3; 2024 год - до 3; 2025 год - до 3.</w:t>
      </w:r>
      <w:r>
        <w:rPr>
          <w:sz w:val="28"/>
        </w:rPr>
        <w:t>;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 xml:space="preserve">количество случаев госпитализации с диагнозом «Бронхиальная астма» на 100 тыс. населения в год: </w:t>
      </w:r>
      <w:r>
        <w:rPr>
          <w:color w:val="000000"/>
          <w:sz w:val="28"/>
        </w:rPr>
        <w:t>2023 год - 82,0; 2024 год - 82,0; 2025 год - 82,0</w:t>
      </w:r>
      <w:r>
        <w:rPr>
          <w:sz w:val="28"/>
        </w:rPr>
        <w:t>;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количество случаев госпитализации с диагнозом «Хроническая обструкти</w:t>
      </w:r>
      <w:r>
        <w:rPr>
          <w:sz w:val="28"/>
        </w:rPr>
        <w:t>в</w:t>
      </w:r>
      <w:r>
        <w:rPr>
          <w:sz w:val="28"/>
        </w:rPr>
        <w:t xml:space="preserve">ная болезнь легких» на 100 тыс. населения </w:t>
      </w:r>
      <w:r>
        <w:rPr>
          <w:color w:val="000000"/>
          <w:sz w:val="28"/>
        </w:rPr>
        <w:t>2023 год - 103,7; 2024 год - 103,7; 2025 год - 103,7</w:t>
      </w:r>
      <w:r>
        <w:rPr>
          <w:sz w:val="28"/>
        </w:rPr>
        <w:t>;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количество случаев госпитализации с диагнозом «Гипертоническая б</w:t>
      </w:r>
      <w:r>
        <w:rPr>
          <w:sz w:val="28"/>
        </w:rPr>
        <w:t>о</w:t>
      </w:r>
      <w:r>
        <w:rPr>
          <w:sz w:val="28"/>
        </w:rPr>
        <w:t xml:space="preserve">лезнь» </w:t>
      </w:r>
      <w:r>
        <w:rPr>
          <w:sz w:val="28"/>
        </w:rPr>
        <w:br/>
        <w:t xml:space="preserve">на 100 тыс. населения в год: </w:t>
      </w:r>
      <w:r>
        <w:rPr>
          <w:color w:val="000000"/>
          <w:sz w:val="28"/>
        </w:rPr>
        <w:t>2023 год - 372,9; 2024 год - 372,9; 2025 год - 372,9</w:t>
      </w:r>
      <w:r>
        <w:rPr>
          <w:sz w:val="28"/>
        </w:rPr>
        <w:t xml:space="preserve">; 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 xml:space="preserve">количество случаев госпитализации с диагнозом «Сахарный диабет» на 100 тыс. населения в год: </w:t>
      </w:r>
      <w:r>
        <w:rPr>
          <w:color w:val="000000"/>
          <w:sz w:val="28"/>
        </w:rPr>
        <w:t>2023 год - 230,8; 2024 год - 230,8; 2025 год - 230,8</w:t>
      </w:r>
      <w:r>
        <w:rPr>
          <w:sz w:val="28"/>
        </w:rPr>
        <w:t>;</w:t>
      </w:r>
    </w:p>
    <w:p w:rsidR="00CA3EE1" w:rsidRDefault="00CA3EE1" w:rsidP="00CA3EE1">
      <w:pPr>
        <w:ind w:firstLine="539"/>
        <w:jc w:val="both"/>
        <w:rPr>
          <w:sz w:val="28"/>
        </w:rPr>
      </w:pPr>
      <w:r>
        <w:rPr>
          <w:sz w:val="28"/>
        </w:rPr>
        <w:t>доля пациентов, прооперированных в течение 2 дней после поступления в стационар по поводу перелома шейки бедра, от всех прооперированных по пов</w:t>
      </w:r>
      <w:r>
        <w:rPr>
          <w:sz w:val="28"/>
        </w:rPr>
        <w:t>о</w:t>
      </w:r>
      <w:r>
        <w:rPr>
          <w:sz w:val="28"/>
        </w:rPr>
        <w:t xml:space="preserve">ду указанного диагноза: </w:t>
      </w:r>
      <w:r>
        <w:rPr>
          <w:color w:val="000000"/>
          <w:sz w:val="28"/>
        </w:rPr>
        <w:t>2023 год - 85,0%; 2024 год - 90,0%; 2025 год - 90,0%.</w:t>
      </w:r>
    </w:p>
    <w:p w:rsidR="00CA3EE1" w:rsidRDefault="00CA3EE1" w:rsidP="00CA3EE1">
      <w:pPr>
        <w:ind w:firstLine="709"/>
        <w:jc w:val="both"/>
        <w:rPr>
          <w:sz w:val="28"/>
        </w:rPr>
      </w:pPr>
    </w:p>
    <w:p w:rsidR="00CA3EE1" w:rsidRDefault="00CA3EE1" w:rsidP="00CA3EE1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</w:rPr>
      </w:pPr>
      <w:bookmarkStart w:id="27" w:name="Par1464"/>
      <w:bookmarkEnd w:id="27"/>
      <w:r>
        <w:rPr>
          <w:rFonts w:ascii="Times New Roman" w:hAnsi="Times New Roman"/>
          <w:sz w:val="28"/>
        </w:rPr>
        <w:t>Подраздел 12. ПОРЯДОК И РАЗМЕРЫ ВОЗМЕЩЕНИЯ РАСХОДОВ,</w:t>
      </w:r>
    </w:p>
    <w:p w:rsidR="00CA3EE1" w:rsidRDefault="00CA3EE1" w:rsidP="00CA3EE1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СВЯЗАННЫХ С ОКАЗАНИЕМ ГРАЖДАНАМ МЕДИЦИНСКОЙ ПОМОЩИ В ЭКСТРЕННОЙ ФОРМЕ МЕДИЦИНСКОЙ ОРГАНИЗАЦИЕЙ,</w:t>
      </w:r>
    </w:p>
    <w:p w:rsidR="00CA3EE1" w:rsidRDefault="00CA3EE1" w:rsidP="00CA3EE1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УЧАСТВУЮЩЕЙ В РЕАЛИЗАЦИИ ПРОГРАММЫ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Медицинская помощь в экстренной форме оказывается при внезапных ос</w:t>
      </w:r>
      <w:r>
        <w:rPr>
          <w:sz w:val="28"/>
        </w:rPr>
        <w:t>т</w:t>
      </w:r>
      <w:r>
        <w:rPr>
          <w:sz w:val="28"/>
        </w:rPr>
        <w:t>рых заболеваниях, состояниях, обострении хронических заболеваний, предста</w:t>
      </w:r>
      <w:r>
        <w:rPr>
          <w:sz w:val="28"/>
        </w:rPr>
        <w:t>в</w:t>
      </w:r>
      <w:r>
        <w:rPr>
          <w:sz w:val="28"/>
        </w:rPr>
        <w:t>ляющих угрозу жизни пациента.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Медицинскую помощь в экстренной форме гражданину оказывает мед</w:t>
      </w:r>
      <w:r>
        <w:rPr>
          <w:sz w:val="28"/>
        </w:rPr>
        <w:t>и</w:t>
      </w:r>
      <w:r>
        <w:rPr>
          <w:sz w:val="28"/>
        </w:rPr>
        <w:t>цинская организация независимо от формы собственности безотлагательно и бе</w:t>
      </w:r>
      <w:r>
        <w:rPr>
          <w:sz w:val="28"/>
        </w:rPr>
        <w:t>с</w:t>
      </w:r>
      <w:r>
        <w:rPr>
          <w:sz w:val="28"/>
        </w:rPr>
        <w:t>платно. Отказ в ее оказании не допускается.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Медицинские услуги также оказываются бесплатно, если при предоставл</w:t>
      </w:r>
      <w:r>
        <w:rPr>
          <w:sz w:val="28"/>
        </w:rPr>
        <w:t>е</w:t>
      </w:r>
      <w:r>
        <w:rPr>
          <w:sz w:val="28"/>
        </w:rPr>
        <w:t>нии платных медицинских услуг потребуются дополнительные медицинские у</w:t>
      </w:r>
      <w:r>
        <w:rPr>
          <w:sz w:val="28"/>
        </w:rPr>
        <w:t>с</w:t>
      </w:r>
      <w:r>
        <w:rPr>
          <w:sz w:val="28"/>
        </w:rPr>
        <w:t xml:space="preserve">луги по экстренным показаниям для устранения угрозы жизни пациента при </w:t>
      </w:r>
      <w:r>
        <w:rPr>
          <w:sz w:val="28"/>
        </w:rPr>
        <w:lastRenderedPageBreak/>
        <w:t>вн</w:t>
      </w:r>
      <w:r>
        <w:rPr>
          <w:sz w:val="28"/>
        </w:rPr>
        <w:t>е</w:t>
      </w:r>
      <w:r>
        <w:rPr>
          <w:sz w:val="28"/>
        </w:rPr>
        <w:t>запных острых заболеваниях, состояниях, обострениях хронических забол</w:t>
      </w:r>
      <w:r>
        <w:rPr>
          <w:sz w:val="28"/>
        </w:rPr>
        <w:t>е</w:t>
      </w:r>
      <w:r>
        <w:rPr>
          <w:sz w:val="28"/>
        </w:rPr>
        <w:t>ваний.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Возмещение расходов, связанных с оказанием гражданам медицинской п</w:t>
      </w:r>
      <w:r>
        <w:rPr>
          <w:sz w:val="28"/>
        </w:rPr>
        <w:t>о</w:t>
      </w:r>
      <w:r>
        <w:rPr>
          <w:sz w:val="28"/>
        </w:rPr>
        <w:t>мощи в экстренной форме медицинской организацией, не участвующей в реал</w:t>
      </w:r>
      <w:r>
        <w:rPr>
          <w:sz w:val="28"/>
        </w:rPr>
        <w:t>и</w:t>
      </w:r>
      <w:r>
        <w:rPr>
          <w:sz w:val="28"/>
        </w:rPr>
        <w:t>зации Программы (далее также - получатель), осуществляется в объемах фактич</w:t>
      </w:r>
      <w:r>
        <w:rPr>
          <w:sz w:val="28"/>
        </w:rPr>
        <w:t>е</w:t>
      </w:r>
      <w:r>
        <w:rPr>
          <w:sz w:val="28"/>
        </w:rPr>
        <w:t>ски понесенных расходов в пределах тарифов, установленных Программой.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целях возмещения расходов получатель обращается в медицинскую орг</w:t>
      </w:r>
      <w:r>
        <w:rPr>
          <w:sz w:val="28"/>
        </w:rPr>
        <w:t>а</w:t>
      </w:r>
      <w:r>
        <w:rPr>
          <w:sz w:val="28"/>
        </w:rPr>
        <w:t>низацию, участвующую в реализации Программы (оказывающую первичную м</w:t>
      </w:r>
      <w:r>
        <w:rPr>
          <w:sz w:val="28"/>
        </w:rPr>
        <w:t>е</w:t>
      </w:r>
      <w:r>
        <w:rPr>
          <w:sz w:val="28"/>
        </w:rPr>
        <w:t>дико-санитарную помощь), в зоне обслуживания которой он располагается. Зона обслуживания определяется в соответствии с приказом департамента здравоохр</w:t>
      </w:r>
      <w:r>
        <w:rPr>
          <w:sz w:val="28"/>
        </w:rPr>
        <w:t>а</w:t>
      </w:r>
      <w:r>
        <w:rPr>
          <w:sz w:val="28"/>
        </w:rPr>
        <w:t>нения области.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Получатель представляет следующие документы: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копию лицензии на право оказания медицинской помощи на территории Вологодской области;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реестр, содержащий сведения (паспортные данные) о пациентах, получи</w:t>
      </w:r>
      <w:r>
        <w:rPr>
          <w:sz w:val="28"/>
        </w:rPr>
        <w:t>в</w:t>
      </w:r>
      <w:r>
        <w:rPr>
          <w:sz w:val="28"/>
        </w:rPr>
        <w:t>ших экстренную медицинскую помощь, дату, время и вид оказания экстренной медицинской помощи, перечень проведенных манипуляций, медицинский диа</w:t>
      </w:r>
      <w:r>
        <w:rPr>
          <w:sz w:val="28"/>
        </w:rPr>
        <w:t>г</w:t>
      </w:r>
      <w:r>
        <w:rPr>
          <w:sz w:val="28"/>
        </w:rPr>
        <w:t>ноз по коду МКБ и смету расходов по каждому пациенту с указанием наименов</w:t>
      </w:r>
      <w:r>
        <w:rPr>
          <w:sz w:val="28"/>
        </w:rPr>
        <w:t>а</w:t>
      </w:r>
      <w:r>
        <w:rPr>
          <w:sz w:val="28"/>
        </w:rPr>
        <w:t>ния лекарственных препаратов.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Решение о возмещении расходов либо об отказе принимается главным вр</w:t>
      </w:r>
      <w:r>
        <w:rPr>
          <w:sz w:val="28"/>
        </w:rPr>
        <w:t>а</w:t>
      </w:r>
      <w:r>
        <w:rPr>
          <w:sz w:val="28"/>
        </w:rPr>
        <w:t>чом медицинской организации, в которую обратился получатель, в течение 30 дней со дня регистрации документов. Медицинская организация, в которую обр</w:t>
      </w:r>
      <w:r>
        <w:rPr>
          <w:sz w:val="28"/>
        </w:rPr>
        <w:t>а</w:t>
      </w:r>
      <w:r>
        <w:rPr>
          <w:sz w:val="28"/>
        </w:rPr>
        <w:t>тились за возмещением расходов, в течение 3 рабочих дней уведомляет получат</w:t>
      </w:r>
      <w:r>
        <w:rPr>
          <w:sz w:val="28"/>
        </w:rPr>
        <w:t>е</w:t>
      </w:r>
      <w:r>
        <w:rPr>
          <w:sz w:val="28"/>
        </w:rPr>
        <w:t>ля о возмещении расходов или об отказе с указанием причин отказа. В случае н</w:t>
      </w:r>
      <w:r>
        <w:rPr>
          <w:sz w:val="28"/>
        </w:rPr>
        <w:t>е</w:t>
      </w:r>
      <w:r>
        <w:rPr>
          <w:sz w:val="28"/>
        </w:rPr>
        <w:t>согласия получатель вправе обратиться в департамент здравоохранения области.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</w:rPr>
      </w:pPr>
      <w:bookmarkStart w:id="28" w:name="Par1479"/>
      <w:bookmarkEnd w:id="28"/>
      <w:r>
        <w:rPr>
          <w:rFonts w:ascii="Times New Roman" w:hAnsi="Times New Roman"/>
          <w:sz w:val="28"/>
        </w:rPr>
        <w:t>Подраздел 13. СРОКИ ОЖИДАНИЯ МЕДИЦИНСКОЙ ПОМОЩИ,</w:t>
      </w:r>
    </w:p>
    <w:p w:rsidR="00CA3EE1" w:rsidRDefault="00CA3EE1" w:rsidP="00CA3EE1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ОКАЗЫВАЕМОЙ В ПЛАНОВОЙ ФОРМЕ, В ТОМ ЧИСЛЕ СРОКИ ОЖИДАНИЯ ОКАЗАНИЯ МЕДИЦИНСКОЙ ПОМОЩИ В СТАЦИОНА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НЫХ УСЛОВИЯХ, ПРОВЕДЕНИЯ ОТДЕЛЬНЫХ ДИАГНОСТИЧЕСКИХ ОБСЛЕДОВАНИЙ,</w:t>
      </w:r>
    </w:p>
    <w:p w:rsidR="00CA3EE1" w:rsidRDefault="00CA3EE1" w:rsidP="00CA3EE1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КОНСУЛЬТАЦИЙ ВРАЧЕЙ-СПЕЦИАЛИСТОВ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1. В амбулаторных условиях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Сроки ожидания оказания первичной медико-санитарной помощи в нео</w:t>
      </w:r>
      <w:r>
        <w:rPr>
          <w:sz w:val="28"/>
        </w:rPr>
        <w:t>т</w:t>
      </w:r>
      <w:r>
        <w:rPr>
          <w:sz w:val="28"/>
        </w:rPr>
        <w:t>ложной форме не должны превышать 2 часов с момента обращения пациента в медицинскую организацию.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Сроки ожидания приема врачами-терапевтами участковыми, врачами о</w:t>
      </w:r>
      <w:r>
        <w:rPr>
          <w:sz w:val="28"/>
        </w:rPr>
        <w:t>б</w:t>
      </w:r>
      <w:r>
        <w:rPr>
          <w:sz w:val="28"/>
        </w:rPr>
        <w:t>щей практики (семейными врачами), врачами-педиатрами участковыми не дол</w:t>
      </w:r>
      <w:r>
        <w:rPr>
          <w:sz w:val="28"/>
        </w:rPr>
        <w:t>ж</w:t>
      </w:r>
      <w:r>
        <w:rPr>
          <w:sz w:val="28"/>
        </w:rPr>
        <w:t>ны превышать 24 часов с момента обращения пациента в медицинскую организ</w:t>
      </w:r>
      <w:r>
        <w:rPr>
          <w:sz w:val="28"/>
        </w:rPr>
        <w:t>а</w:t>
      </w:r>
      <w:r>
        <w:rPr>
          <w:sz w:val="28"/>
        </w:rPr>
        <w:t>цию.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Сроки проведения консультаций врачей-специалистов (за исключением п</w:t>
      </w:r>
      <w:r>
        <w:rPr>
          <w:sz w:val="28"/>
        </w:rPr>
        <w:t>о</w:t>
      </w:r>
      <w:r>
        <w:rPr>
          <w:sz w:val="28"/>
        </w:rPr>
        <w:t>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дней.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Сроки проведения диагностических инструментальных (рентгенографич</w:t>
      </w:r>
      <w:r>
        <w:rPr>
          <w:sz w:val="28"/>
        </w:rPr>
        <w:t>е</w:t>
      </w:r>
      <w:r>
        <w:rPr>
          <w:sz w:val="28"/>
        </w:rPr>
        <w:t>ские исследования, включая маммографию, функциональную диагностику, ультразвуковые исследования) и лабораторных исследований при оказании пе</w:t>
      </w:r>
      <w:r>
        <w:rPr>
          <w:sz w:val="28"/>
        </w:rPr>
        <w:t>р</w:t>
      </w:r>
      <w:r>
        <w:rPr>
          <w:sz w:val="28"/>
        </w:rPr>
        <w:t>вичной медико-санитарной помощи не должны превышать 14 рабочих дней со дня назначения исследований (за исключением исследований при подозрении на о</w:t>
      </w:r>
      <w:r>
        <w:rPr>
          <w:sz w:val="28"/>
        </w:rPr>
        <w:t>н</w:t>
      </w:r>
      <w:r>
        <w:rPr>
          <w:sz w:val="28"/>
        </w:rPr>
        <w:t>кологическое заболевание).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</w:t>
      </w:r>
      <w:r>
        <w:rPr>
          <w:sz w:val="28"/>
        </w:rPr>
        <w:t>е</w:t>
      </w:r>
      <w:r>
        <w:rPr>
          <w:sz w:val="28"/>
        </w:rPr>
        <w:t>нием исследований при подозрении на онкологическое заболевание) не должны превышать 14 рабочих дней.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Сроки проведения диагностических инструментальных и лабораторных и</w:t>
      </w:r>
      <w:r>
        <w:rPr>
          <w:sz w:val="28"/>
        </w:rPr>
        <w:t>с</w:t>
      </w:r>
      <w:r>
        <w:rPr>
          <w:sz w:val="28"/>
        </w:rPr>
        <w:t>следований в случае подозрения на онкологическое заболевание не должны пр</w:t>
      </w:r>
      <w:r>
        <w:rPr>
          <w:sz w:val="28"/>
        </w:rPr>
        <w:t>е</w:t>
      </w:r>
      <w:r>
        <w:rPr>
          <w:sz w:val="28"/>
        </w:rPr>
        <w:t>вышать 7 рабочих дней со дня назначения исследований.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Срок установления диспансерного наблюдения врача-онколога за пацие</w:t>
      </w:r>
      <w:r>
        <w:rPr>
          <w:sz w:val="28"/>
        </w:rPr>
        <w:t>н</w:t>
      </w:r>
      <w:r>
        <w:rPr>
          <w:sz w:val="28"/>
        </w:rPr>
        <w:t>том с выявленным онкологическим заболеванием не должен превышать 3 раб</w:t>
      </w:r>
      <w:r>
        <w:rPr>
          <w:sz w:val="28"/>
        </w:rPr>
        <w:t>о</w:t>
      </w:r>
      <w:r>
        <w:rPr>
          <w:sz w:val="28"/>
        </w:rPr>
        <w:t>чих дней с момента постановки диагноза онкологического заболевания.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Оказание первичной медико-санитарной помощи гражданам при острых заболеваниях и обострениях хронических заболеваний осуществляется в день о</w:t>
      </w:r>
      <w:r>
        <w:rPr>
          <w:sz w:val="28"/>
        </w:rPr>
        <w:t>б</w:t>
      </w:r>
      <w:r>
        <w:rPr>
          <w:sz w:val="28"/>
        </w:rPr>
        <w:t>ращения.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выявлении злокачественного новообразования лечащий врач направл</w:t>
      </w:r>
      <w:r>
        <w:rPr>
          <w:sz w:val="28"/>
        </w:rPr>
        <w:t>я</w:t>
      </w:r>
      <w:r>
        <w:rPr>
          <w:sz w:val="28"/>
        </w:rPr>
        <w:t>ет пациента в специализированную медицинскую организацию (специализир</w:t>
      </w:r>
      <w:r>
        <w:rPr>
          <w:sz w:val="28"/>
        </w:rPr>
        <w:t>о</w:t>
      </w:r>
      <w:r>
        <w:rPr>
          <w:sz w:val="28"/>
        </w:rPr>
        <w:t>ванное структурное подразделение медицинской организации), имеющую лице</w:t>
      </w:r>
      <w:r>
        <w:rPr>
          <w:sz w:val="28"/>
        </w:rPr>
        <w:t>н</w:t>
      </w:r>
      <w:r>
        <w:rPr>
          <w:sz w:val="28"/>
        </w:rPr>
        <w:t>зию на осуществление медицинской деятельности с указанием работ (услуг) по онкологии, для оказания специализированной медицинской помощи, в сроки, у</w:t>
      </w:r>
      <w:r>
        <w:rPr>
          <w:sz w:val="28"/>
        </w:rPr>
        <w:t>с</w:t>
      </w:r>
      <w:r>
        <w:rPr>
          <w:sz w:val="28"/>
        </w:rPr>
        <w:t>тановленные настоящим разделом.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 В условиях дневных стационаров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Плановая госпитализация осуществляется по направлению лечащего врача.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 плановую госпитализацию возможно наличие очередности сроком не более 14 дней с даты обращения, зарегистрированного у лица, ответственного за госпитализацию, в поликлинике по месту прикрепления.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 основании направления, выданного лечащим врачом медицинской орг</w:t>
      </w:r>
      <w:r>
        <w:rPr>
          <w:sz w:val="28"/>
        </w:rPr>
        <w:t>а</w:t>
      </w:r>
      <w:r>
        <w:rPr>
          <w:sz w:val="28"/>
        </w:rPr>
        <w:t>низации, работник данной медицинской организации, ответственный за ведение листа ожидания, включает пациента в лист ожидания на госпитализацию. И</w:t>
      </w:r>
      <w:r>
        <w:rPr>
          <w:sz w:val="28"/>
        </w:rPr>
        <w:t>н</w:t>
      </w:r>
      <w:r>
        <w:rPr>
          <w:sz w:val="28"/>
        </w:rPr>
        <w:t>формирование граждан о сроках ожидания медицинской помощи осуществляется с учетом требований законодательства Российской Федерации о персональных данных (в устной форме и/или с использованием информационно-телекоммуникационной сети «Интернет»).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Перевод при ухудшении состояния больного в стационар осуществляется в соответствии с направлением лечащего врача в течение 7 календарных дней.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 В стационарных условиях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Плановая госпитализация осуществляется по направлению лечащего врача.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Сроки ожидания оказания специализированной (за исключением высок</w:t>
      </w:r>
      <w:r>
        <w:rPr>
          <w:sz w:val="28"/>
        </w:rPr>
        <w:t>о</w:t>
      </w:r>
      <w:r>
        <w:rPr>
          <w:sz w:val="28"/>
        </w:rPr>
        <w:t>технологичной) медицинской помощи, в том числе для лиц, находящихся в ст</w:t>
      </w:r>
      <w:r>
        <w:rPr>
          <w:sz w:val="28"/>
        </w:rPr>
        <w:t>а</w:t>
      </w:r>
      <w:r>
        <w:rPr>
          <w:sz w:val="28"/>
        </w:rPr>
        <w:t xml:space="preserve">ционарных организациях социального обслуживания, в стационарных условиях в плановой форме не должны превышать 14 рабочих дней со дня выдачи лечащим </w:t>
      </w:r>
      <w:r>
        <w:rPr>
          <w:sz w:val="28"/>
        </w:rPr>
        <w:lastRenderedPageBreak/>
        <w:t>врачом направления на госпитализацию (при условии обращения пациента за госпитализацией в рекомендуемые лечащим врачом сроки), а для пациентов с о</w:t>
      </w:r>
      <w:r>
        <w:rPr>
          <w:sz w:val="28"/>
        </w:rPr>
        <w:t>н</w:t>
      </w:r>
      <w:r>
        <w:rPr>
          <w:sz w:val="28"/>
        </w:rPr>
        <w:t>кологическими заболеваниями - не должны превышать 7 рабочих дней с момента гистологической верификации опухоли или с момента установления предвар</w:t>
      </w:r>
      <w:r>
        <w:rPr>
          <w:sz w:val="28"/>
        </w:rPr>
        <w:t>и</w:t>
      </w:r>
      <w:r>
        <w:rPr>
          <w:sz w:val="28"/>
        </w:rPr>
        <w:t>тельного диагноза заболевания (состояния).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Порядок направления на медицинскую реабилитацию граждан определяе</w:t>
      </w:r>
      <w:r>
        <w:rPr>
          <w:sz w:val="28"/>
        </w:rPr>
        <w:t>т</w:t>
      </w:r>
      <w:r>
        <w:rPr>
          <w:sz w:val="28"/>
        </w:rPr>
        <w:t>ся в соответствии с приказами уполномоченного федерального органа исполн</w:t>
      </w:r>
      <w:r>
        <w:rPr>
          <w:sz w:val="28"/>
        </w:rPr>
        <w:t>и</w:t>
      </w:r>
      <w:r>
        <w:rPr>
          <w:sz w:val="28"/>
        </w:rPr>
        <w:t>тельной власти.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Медицинской организацией, оказывающей специализированную медици</w:t>
      </w:r>
      <w:r>
        <w:rPr>
          <w:sz w:val="28"/>
        </w:rPr>
        <w:t>н</w:t>
      </w:r>
      <w:r>
        <w:rPr>
          <w:sz w:val="28"/>
        </w:rPr>
        <w:t>скую помощь в стационарных условиях, ведется лист ожидания специализир</w:t>
      </w:r>
      <w:r>
        <w:rPr>
          <w:sz w:val="28"/>
        </w:rPr>
        <w:t>о</w:t>
      </w:r>
      <w:r>
        <w:rPr>
          <w:sz w:val="28"/>
        </w:rPr>
        <w:t>ванной медицинской помощи, оказываемой в плановой форме, и осуществляется информирование граждан в доступной форме, в том числе с использованием и</w:t>
      </w:r>
      <w:r>
        <w:rPr>
          <w:sz w:val="28"/>
        </w:rPr>
        <w:t>н</w:t>
      </w:r>
      <w:r>
        <w:rPr>
          <w:sz w:val="28"/>
        </w:rPr>
        <w:t>формационно-телекоммуникационной сети «Интернет», о сроках ожидания ок</w:t>
      </w:r>
      <w:r>
        <w:rPr>
          <w:sz w:val="28"/>
        </w:rPr>
        <w:t>а</w:t>
      </w:r>
      <w:r>
        <w:rPr>
          <w:sz w:val="28"/>
        </w:rPr>
        <w:t>зания специализированной медицинской помощи с учетом требований законод</w:t>
      </w:r>
      <w:r>
        <w:rPr>
          <w:sz w:val="28"/>
        </w:rPr>
        <w:t>а</w:t>
      </w:r>
      <w:r>
        <w:rPr>
          <w:sz w:val="28"/>
        </w:rPr>
        <w:t>тельства Российской Федерации о персональных данных.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 Сроки ожидания бригады скорой медицинской помощи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Время доезда до пациента бригад скорой медицинской помощи при оказ</w:t>
      </w:r>
      <w:r>
        <w:rPr>
          <w:sz w:val="28"/>
        </w:rPr>
        <w:t>а</w:t>
      </w:r>
      <w:r>
        <w:rPr>
          <w:sz w:val="28"/>
        </w:rPr>
        <w:t>нии скорой медицинской помощи в экстренной форме не должно превышать 20 минут с момента ее вызова для населенных пунктов, где базируются станции (о</w:t>
      </w:r>
      <w:r>
        <w:rPr>
          <w:sz w:val="28"/>
        </w:rPr>
        <w:t>т</w:t>
      </w:r>
      <w:r>
        <w:rPr>
          <w:sz w:val="28"/>
        </w:rPr>
        <w:t>деления, посты, пункты и т.д.) скорой медицинской помощи, а также для нас</w:t>
      </w:r>
      <w:r>
        <w:rPr>
          <w:sz w:val="28"/>
        </w:rPr>
        <w:t>е</w:t>
      </w:r>
      <w:r>
        <w:rPr>
          <w:sz w:val="28"/>
        </w:rPr>
        <w:t>ленных пунктов, расположенных в радиусе до 20 км от мест базирования станций (отделений, постов, пунктов и т.д.).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 учетом транспортной доступности (дороги с грунтовым покрытием, ж</w:t>
      </w:r>
      <w:r>
        <w:rPr>
          <w:sz w:val="28"/>
        </w:rPr>
        <w:t>е</w:t>
      </w:r>
      <w:r>
        <w:rPr>
          <w:sz w:val="28"/>
        </w:rPr>
        <w:t>лезнодорожные разъезды), а также климатических (периоды весенне-осенней распутицы во время ледохода и ледостава) и географических (наличие большого количества водных преград - переправ) особенностей время доезда до пациента бригад скорой медицинской помощи при оказании скорой медицинской помощи в экстренной форме в населенные пункты Вологодской области, отдаленные от места базирования близлежащего отделения (поста, пункта и др.) скорой мед</w:t>
      </w:r>
      <w:r>
        <w:rPr>
          <w:sz w:val="28"/>
        </w:rPr>
        <w:t>и</w:t>
      </w:r>
      <w:r>
        <w:rPr>
          <w:sz w:val="28"/>
        </w:rPr>
        <w:t>цинской помощи на 20 - 40 км, не должно превышать 40 минут, 40 - 60 км - 60 минут, 60 - 80 км - 90 минут, 80 - 100 км - 120 минут.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Title"/>
        <w:ind w:firstLine="709"/>
        <w:jc w:val="center"/>
        <w:outlineLvl w:val="2"/>
        <w:rPr>
          <w:rFonts w:ascii="Times New Roman" w:hAnsi="Times New Roman"/>
          <w:sz w:val="28"/>
        </w:rPr>
      </w:pPr>
      <w:bookmarkStart w:id="29" w:name="Par1510"/>
      <w:bookmarkEnd w:id="29"/>
      <w:r>
        <w:rPr>
          <w:rFonts w:ascii="Times New Roman" w:hAnsi="Times New Roman"/>
          <w:sz w:val="28"/>
        </w:rPr>
        <w:t>Подраздел 14. ПОРЯДОК ОБЕСПЕЧЕНИЯ ГРАЖДАН В РАМКАХ ОКАЗАНИЯ ПАЛЛИАТИВНОЙ МЕДИЦИНСКОЙ ПОМОЩИ ДЛЯ 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ПОЛЬЗОВАНИЯ НА ДОМУ МЕДИЦИНСКИМИ ИЗДЕЛИЯМИ, ПРЕДН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ЗНАЧЕННЫМИ ДЛЯ ПОДДЕРЖАНИЯ</w:t>
      </w:r>
    </w:p>
    <w:p w:rsidR="00CA3EE1" w:rsidRDefault="00CA3EE1" w:rsidP="00CA3EE1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ФУНКЦИЙ ОРГАНОВ СИСТЕМ ОРГАНИЗМА ЧЕЛОВЕКА, </w:t>
      </w:r>
    </w:p>
    <w:p w:rsidR="00CA3EE1" w:rsidRDefault="00CA3EE1" w:rsidP="00CA3EE1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ТАКЖЕ НАРКОТИЧЕСКИМИ ЛЕКАРСТВЕННЫМИ ПРЕПАР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ТАМИ И ПСИХОТРОПНЫМИ ЛЕКАРСТВЕННЫМИ ПРЕПАРАТАМИ ПРИ ПОСЕЩЕНИЯХ НА ДОМУ</w:t>
      </w:r>
    </w:p>
    <w:p w:rsidR="00CA3EE1" w:rsidRDefault="00CA3EE1" w:rsidP="00CA3EE1">
      <w:pPr>
        <w:pStyle w:val="ConsPlusNormal"/>
        <w:ind w:firstLine="709"/>
        <w:rPr>
          <w:sz w:val="28"/>
        </w:rPr>
      </w:pP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Назначение наркотических лекарственных препаратов и психотропных л</w:t>
      </w:r>
      <w:r>
        <w:rPr>
          <w:sz w:val="28"/>
        </w:rPr>
        <w:t>е</w:t>
      </w:r>
      <w:r>
        <w:rPr>
          <w:sz w:val="28"/>
        </w:rPr>
        <w:t xml:space="preserve">карственных препаратов осуществляется в соответствии с </w:t>
      </w:r>
      <w:hyperlink r:id="rId40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Министерс</w:t>
      </w:r>
      <w:r>
        <w:rPr>
          <w:sz w:val="28"/>
        </w:rPr>
        <w:t>т</w:t>
      </w:r>
      <w:r>
        <w:rPr>
          <w:sz w:val="28"/>
        </w:rPr>
        <w:t xml:space="preserve">ва здравоохранения Российской Федерации от 24 ноября 2021 года № 1094н «Об утверждении Порядка назначения лекарственных препаратов, форм рецептурных бланков на лекарственные препараты, Порядка оформления указанных </w:t>
      </w:r>
      <w:r>
        <w:rPr>
          <w:sz w:val="28"/>
        </w:rPr>
        <w:lastRenderedPageBreak/>
        <w:t>бланков, их учета и хранения, форма бланков рецептов, содержащих назначение наркот</w:t>
      </w:r>
      <w:r>
        <w:rPr>
          <w:sz w:val="28"/>
        </w:rPr>
        <w:t>и</w:t>
      </w:r>
      <w:r>
        <w:rPr>
          <w:sz w:val="28"/>
        </w:rPr>
        <w:t>ческих средств или психотропных веществ, Порядка их изготовления, распр</w:t>
      </w:r>
      <w:r>
        <w:rPr>
          <w:sz w:val="28"/>
        </w:rPr>
        <w:t>е</w:t>
      </w:r>
      <w:r>
        <w:rPr>
          <w:sz w:val="28"/>
        </w:rPr>
        <w:t>деления, регистрации, учета и хранения, а также Правил оформления бланков р</w:t>
      </w:r>
      <w:r>
        <w:rPr>
          <w:sz w:val="28"/>
        </w:rPr>
        <w:t>е</w:t>
      </w:r>
      <w:r>
        <w:rPr>
          <w:sz w:val="28"/>
        </w:rPr>
        <w:t>цептов, в том числе в форме электронных документов».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Обеспечение наркотическими лекарственными препаратами и психотро</w:t>
      </w:r>
      <w:r>
        <w:rPr>
          <w:sz w:val="28"/>
        </w:rPr>
        <w:t>п</w:t>
      </w:r>
      <w:r>
        <w:rPr>
          <w:sz w:val="28"/>
        </w:rPr>
        <w:t xml:space="preserve">ными лекарственными препаратами осуществляется в соответствии с </w:t>
      </w:r>
      <w:hyperlink r:id="rId41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Министерства здравоохранения Российской Федерации от 24 ноября 2021 года № 1093н «Об утверждении Правил отпуска лекарственных препаратов для медици</w:t>
      </w:r>
      <w:r>
        <w:rPr>
          <w:sz w:val="28"/>
        </w:rPr>
        <w:t>н</w:t>
      </w:r>
      <w:r>
        <w:rPr>
          <w:sz w:val="28"/>
        </w:rPr>
        <w:t>ского применения аптечными организациями, индивидуальными предпринимат</w:t>
      </w:r>
      <w:r>
        <w:rPr>
          <w:sz w:val="28"/>
        </w:rPr>
        <w:t>е</w:t>
      </w:r>
      <w:r>
        <w:rPr>
          <w:sz w:val="28"/>
        </w:rPr>
        <w:t>лями, имеющими лицензию на осуществление фармацевтической деятельности, медицинскими организациями, имеющими лицензию на осуществление фарм</w:t>
      </w:r>
      <w:r>
        <w:rPr>
          <w:sz w:val="28"/>
        </w:rPr>
        <w:t>а</w:t>
      </w:r>
      <w:r>
        <w:rPr>
          <w:sz w:val="28"/>
        </w:rPr>
        <w:t>цевтической деятельности, и их обособленными подразделениями (амбулатори</w:t>
      </w:r>
      <w:r>
        <w:rPr>
          <w:sz w:val="28"/>
        </w:rPr>
        <w:t>я</w:t>
      </w:r>
      <w:r>
        <w:rPr>
          <w:sz w:val="28"/>
        </w:rPr>
        <w:t>ми, фельдшерскими и фельдшерско-акушерскими пунктами, центрами (отдел</w:t>
      </w:r>
      <w:r>
        <w:rPr>
          <w:sz w:val="28"/>
        </w:rPr>
        <w:t>е</w:t>
      </w:r>
      <w:r>
        <w:rPr>
          <w:sz w:val="28"/>
        </w:rPr>
        <w:t>ниями) общей врачебной (семейной) практики), расположенными в сельских п</w:t>
      </w:r>
      <w:r>
        <w:rPr>
          <w:sz w:val="28"/>
        </w:rPr>
        <w:t>о</w:t>
      </w:r>
      <w:r>
        <w:rPr>
          <w:sz w:val="28"/>
        </w:rPr>
        <w:t>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</w:t>
      </w:r>
      <w:r>
        <w:rPr>
          <w:sz w:val="28"/>
        </w:rPr>
        <w:t>а</w:t>
      </w:r>
      <w:r>
        <w:rPr>
          <w:sz w:val="28"/>
        </w:rPr>
        <w:t>ратов для медицинского применения, содержащих наркотические средства и пс</w:t>
      </w:r>
      <w:r>
        <w:rPr>
          <w:sz w:val="28"/>
        </w:rPr>
        <w:t>и</w:t>
      </w:r>
      <w:r>
        <w:rPr>
          <w:sz w:val="28"/>
        </w:rPr>
        <w:t>хотропные вещества в том числе Порядка отпуска аптечными организациями и</w:t>
      </w:r>
      <w:r>
        <w:rPr>
          <w:sz w:val="28"/>
        </w:rPr>
        <w:t>м</w:t>
      </w:r>
      <w:r>
        <w:rPr>
          <w:sz w:val="28"/>
        </w:rPr>
        <w:t>мунобиологических лекарственных препаратов».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оказании паллиативной медицинской помощи при посещениях на дому выездной патронажной бригадой пациенту назначается лечение наркотическими лекарственными препаратами и психотропными лекарственными препаратами в соответствии с правилами организации деятельности отделения выездной патр</w:t>
      </w:r>
      <w:r>
        <w:rPr>
          <w:sz w:val="28"/>
        </w:rPr>
        <w:t>о</w:t>
      </w:r>
      <w:r>
        <w:rPr>
          <w:sz w:val="28"/>
        </w:rPr>
        <w:t xml:space="preserve">нажной паллиативной медицинской помощи взрослым и детям, установленными совместным </w:t>
      </w:r>
      <w:hyperlink r:id="rId42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Министерства здравоохранения Российской Федерации № 345н и Министерства труда и социальной защиты Российской Федерации № 372н от 31 мая 2019 года «Об утверждении Положения об организации оказания па</w:t>
      </w:r>
      <w:r>
        <w:rPr>
          <w:sz w:val="28"/>
        </w:rPr>
        <w:t>л</w:t>
      </w:r>
      <w:r>
        <w:rPr>
          <w:sz w:val="28"/>
        </w:rPr>
        <w:t>лиативной медицинской помощи, включая порядок взаимодействия медицинских организаций, организаций социального обслуживания и общественных объед</w:t>
      </w:r>
      <w:r>
        <w:rPr>
          <w:sz w:val="28"/>
        </w:rPr>
        <w:t>и</w:t>
      </w:r>
      <w:r>
        <w:rPr>
          <w:sz w:val="28"/>
        </w:rPr>
        <w:t>нений, иных некоммерческих организаций, осуществляющих свою деятельность в сфере охраны здоровья».</w:t>
      </w:r>
    </w:p>
    <w:p w:rsidR="00CA3EE1" w:rsidRDefault="00CA3EE1" w:rsidP="00CA3E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Передача от медицинской организации пациенту (его законному представ</w:t>
      </w:r>
      <w:r>
        <w:rPr>
          <w:sz w:val="28"/>
        </w:rPr>
        <w:t>и</w:t>
      </w:r>
      <w:r>
        <w:rPr>
          <w:sz w:val="28"/>
        </w:rPr>
        <w:t>телю) медицинских изделий, предназначенных для поддержания функций орг</w:t>
      </w:r>
      <w:r>
        <w:rPr>
          <w:sz w:val="28"/>
        </w:rPr>
        <w:t>а</w:t>
      </w:r>
      <w:r>
        <w:rPr>
          <w:sz w:val="28"/>
        </w:rPr>
        <w:t>нов и систем организма человека, для использования на дому при оказании па</w:t>
      </w:r>
      <w:r>
        <w:rPr>
          <w:sz w:val="28"/>
        </w:rPr>
        <w:t>л</w:t>
      </w:r>
      <w:r>
        <w:rPr>
          <w:sz w:val="28"/>
        </w:rPr>
        <w:t xml:space="preserve">лиативной медицинской помощи осуществляется в соответствии с </w:t>
      </w:r>
      <w:hyperlink r:id="rId43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М</w:t>
      </w:r>
      <w:r>
        <w:rPr>
          <w:sz w:val="28"/>
        </w:rPr>
        <w:t>и</w:t>
      </w:r>
      <w:r>
        <w:rPr>
          <w:sz w:val="28"/>
        </w:rPr>
        <w:t>нистерства здравоохранения Российской Федерации от 10 июля 2019 года № 505н «Об утверждении Порядка передачи от медицинской организации пациенту (его законному представителю) медицинских изделий, предназначенных для подде</w:t>
      </w:r>
      <w:r>
        <w:rPr>
          <w:sz w:val="28"/>
        </w:rPr>
        <w:t>р</w:t>
      </w:r>
      <w:r>
        <w:rPr>
          <w:sz w:val="28"/>
        </w:rPr>
        <w:t>жания функций органов и систем организма человека, для использования на дому при оказании паллиативной медицинской помощи».</w:t>
      </w: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jc w:val="right"/>
        <w:outlineLvl w:val="1"/>
        <w:rPr>
          <w:sz w:val="28"/>
        </w:rPr>
      </w:pPr>
      <w:bookmarkStart w:id="30" w:name="Par1526"/>
      <w:bookmarkEnd w:id="30"/>
    </w:p>
    <w:p w:rsidR="00CA3EE1" w:rsidRDefault="00CA3EE1" w:rsidP="00CA3EE1">
      <w:pPr>
        <w:pStyle w:val="ConsPlusNormal"/>
        <w:jc w:val="right"/>
        <w:outlineLvl w:val="1"/>
        <w:rPr>
          <w:sz w:val="28"/>
        </w:rPr>
      </w:pPr>
    </w:p>
    <w:p w:rsidR="00CA3EE1" w:rsidRDefault="00CA3EE1" w:rsidP="00CA3EE1">
      <w:pPr>
        <w:pStyle w:val="ConsPlusNormal"/>
        <w:jc w:val="right"/>
        <w:outlineLvl w:val="1"/>
        <w:rPr>
          <w:sz w:val="28"/>
        </w:rPr>
      </w:pPr>
    </w:p>
    <w:p w:rsidR="00CA3EE1" w:rsidRDefault="00CA3EE1" w:rsidP="00CA3EE1">
      <w:pPr>
        <w:pStyle w:val="ConsPlusNormal"/>
        <w:jc w:val="right"/>
        <w:outlineLvl w:val="1"/>
        <w:rPr>
          <w:sz w:val="28"/>
        </w:rPr>
      </w:pPr>
    </w:p>
    <w:p w:rsidR="00CA3EE1" w:rsidRDefault="00CA3EE1" w:rsidP="00CA3EE1">
      <w:pPr>
        <w:pStyle w:val="ConsPlusNormal"/>
        <w:jc w:val="right"/>
        <w:outlineLvl w:val="1"/>
        <w:rPr>
          <w:sz w:val="28"/>
        </w:rPr>
      </w:pPr>
      <w:r>
        <w:rPr>
          <w:sz w:val="28"/>
        </w:rPr>
        <w:t>Приложение 1</w:t>
      </w:r>
    </w:p>
    <w:p w:rsidR="00CA3EE1" w:rsidRDefault="00CA3EE1" w:rsidP="00CA3EE1">
      <w:pPr>
        <w:pStyle w:val="ConsPlusNormal"/>
        <w:jc w:val="right"/>
        <w:rPr>
          <w:sz w:val="28"/>
        </w:rPr>
      </w:pPr>
      <w:r>
        <w:rPr>
          <w:sz w:val="28"/>
        </w:rPr>
        <w:t>к Программе</w:t>
      </w: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медицинской помощи, оказываемой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Программы, на 2023 - 2025 годы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91"/>
        <w:gridCol w:w="2316"/>
        <w:gridCol w:w="996"/>
        <w:gridCol w:w="1251"/>
        <w:gridCol w:w="1054"/>
        <w:gridCol w:w="1093"/>
        <w:gridCol w:w="1072"/>
        <w:gridCol w:w="1311"/>
        <w:gridCol w:w="1024"/>
      </w:tblGrid>
      <w:tr w:rsidR="00CA3EE1" w:rsidTr="003A74CD">
        <w:trPr>
          <w:trHeight w:val="365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медицинской помощи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4"/>
              </w:rPr>
              <w:t>Единицы измерения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CA3EE1" w:rsidTr="003A74CD">
        <w:trPr>
          <w:trHeight w:val="126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/>
        </w:tc>
        <w:tc>
          <w:tcPr>
            <w:tcW w:w="23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99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/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Средние норм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тивы объема медицинской помощи на 1 жителя/застрахо-ванное лицо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Объем</w:t>
            </w:r>
          </w:p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медицинской помощи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Средние нормативы объема мед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цинской помощи на 1 жителя/</w:t>
            </w:r>
          </w:p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застрахо-ванное лицо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Объем</w:t>
            </w:r>
          </w:p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медицинской помощи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Средние норм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тивы объема медицинской помощи на 1 жителя/застрахо-ванное лицо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Объем</w:t>
            </w:r>
          </w:p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медицинской помощи</w:t>
            </w:r>
          </w:p>
        </w:tc>
      </w:tr>
      <w:tr w:rsidR="00CA3EE1" w:rsidTr="003A74CD">
        <w:trPr>
          <w:trHeight w:val="17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</w:tr>
      <w:tr w:rsidR="00CA3EE1" w:rsidTr="003A74CD">
        <w:trPr>
          <w:trHeight w:val="1087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Медицинская помощь, пр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доставляемая за счет конс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лидированного бюджета субъекта Российской Федер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ции, в том числе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1271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Скорая медицинская помощь, включая скорую специализ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рованную медицинскую п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мощь, не входящая в террит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риальную программу ОМС,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вызов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55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вызов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35 047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35 047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35 047</w:t>
            </w:r>
          </w:p>
        </w:tc>
      </w:tr>
      <w:tr w:rsidR="00CA3EE1" w:rsidTr="003A74CD">
        <w:trPr>
          <w:trHeight w:val="547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вызов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</w:tr>
      <w:tr w:rsidR="00CA3EE1" w:rsidTr="003A74CD">
        <w:trPr>
          <w:trHeight w:val="555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i/>
                <w:sz w:val="16"/>
              </w:rPr>
            </w:pPr>
            <w:r>
              <w:rPr>
                <w:sz w:val="16"/>
              </w:rPr>
              <w:t>Первичная медико-санитарная помощь, предо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тавляемая: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421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2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в амбулаторных условиях: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52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с профилактическими и ин</w:t>
            </w:r>
            <w:r>
              <w:rPr>
                <w:sz w:val="16"/>
              </w:rPr>
              <w:t>ы</w:t>
            </w:r>
            <w:r>
              <w:rPr>
                <w:sz w:val="16"/>
              </w:rPr>
              <w:t>ми целями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посещение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0,4037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459 998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0,4037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459 998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0,4037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459 998</w:t>
            </w:r>
          </w:p>
        </w:tc>
      </w:tr>
      <w:tr w:rsidR="00CA3EE1" w:rsidTr="003A74CD">
        <w:trPr>
          <w:trHeight w:val="41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в связи с заболеваниями - обращений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обращение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0,1037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118 185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0,1037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118 185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0,1037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118 185</w:t>
            </w:r>
          </w:p>
        </w:tc>
      </w:tr>
      <w:tr w:rsidR="00CA3EE1" w:rsidTr="003A74CD">
        <w:trPr>
          <w:trHeight w:val="70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Специализированная, в том числе высокотехнологичная, медицинская помощь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56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3.1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в условиях дневных стаци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наров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случай леч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3 801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3 801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3 801</w:t>
            </w:r>
          </w:p>
        </w:tc>
      </w:tr>
      <w:tr w:rsidR="00CA3EE1" w:rsidTr="003A74CD">
        <w:trPr>
          <w:trHeight w:val="55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в условиях круглосуточных стационаров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случай госп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тали-заций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10 733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10 733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10 733</w:t>
            </w:r>
          </w:p>
        </w:tc>
      </w:tr>
      <w:tr w:rsidR="00CA3EE1" w:rsidTr="003A74CD">
        <w:trPr>
          <w:trHeight w:val="40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Паллиативная медицинская помощь: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70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первичная медицинская п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мощь, в том числе довраче</w:t>
            </w:r>
            <w:r>
              <w:rPr>
                <w:sz w:val="16"/>
              </w:rPr>
              <w:t>б</w:t>
            </w:r>
            <w:r>
              <w:rPr>
                <w:sz w:val="16"/>
              </w:rPr>
              <w:t>ная и врачебная, 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посещение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947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4.1.1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посещение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8 786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8 786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8 786</w:t>
            </w:r>
          </w:p>
        </w:tc>
      </w:tr>
      <w:tr w:rsidR="00CA3EE1" w:rsidTr="003A74CD">
        <w:trPr>
          <w:trHeight w:val="56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4.1.2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посещения на дому выездн</w:t>
            </w:r>
            <w:r>
              <w:rPr>
                <w:sz w:val="16"/>
              </w:rPr>
              <w:t>ы</w:t>
            </w:r>
            <w:r>
              <w:rPr>
                <w:sz w:val="16"/>
              </w:rPr>
              <w:t>ми патронажными бригадами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посещение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2 990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2 990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2 990</w:t>
            </w:r>
          </w:p>
        </w:tc>
      </w:tr>
      <w:tr w:rsidR="00CA3EE1" w:rsidTr="003A74CD">
        <w:trPr>
          <w:trHeight w:val="108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4.2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паллиативная медицинская помощь в стационарных у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ловиях (включая койки па</w:t>
            </w:r>
            <w:r>
              <w:rPr>
                <w:sz w:val="16"/>
              </w:rPr>
              <w:t>л</w:t>
            </w:r>
            <w:r>
              <w:rPr>
                <w:sz w:val="16"/>
              </w:rPr>
              <w:t>лиативной медицинской п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мощи и койки сестринского ухода)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койко-день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87 320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87 320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87 320</w:t>
            </w:r>
          </w:p>
        </w:tc>
      </w:tr>
      <w:tr w:rsidR="00CA3EE1" w:rsidTr="003A74CD">
        <w:trPr>
          <w:trHeight w:val="1213"/>
        </w:trPr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231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r>
              <w:rPr>
                <w:sz w:val="16"/>
              </w:rPr>
              <w:t>Высокотехнологичная мед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цинская помощь, оказываемая в медицинских организациях подведомственных исполн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тельным органам государс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венной власти</w:t>
            </w:r>
            <w:r>
              <w:t xml:space="preserve"> </w:t>
            </w:r>
          </w:p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субъекта РФ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случай госп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тали-зации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0,000047</w:t>
            </w: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0,000047</w:t>
            </w:r>
          </w:p>
        </w:tc>
        <w:tc>
          <w:tcPr>
            <w:tcW w:w="107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1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0,000047</w:t>
            </w:r>
          </w:p>
        </w:tc>
        <w:tc>
          <w:tcPr>
            <w:tcW w:w="10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CA3EE1" w:rsidTr="003A74CD">
        <w:trPr>
          <w:trHeight w:val="651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Медицинская помощь  за счет средств обязательного медицинского страхования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70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Скорая, в том числе скорая специализированная, мед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цинская помощь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вызов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341 390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341 390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341 390</w:t>
            </w:r>
          </w:p>
        </w:tc>
      </w:tr>
      <w:tr w:rsidR="00CA3EE1" w:rsidTr="003A74CD">
        <w:trPr>
          <w:trHeight w:val="415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Первичная медико-санитарная помощь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365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В амбулаторных условиях: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58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посещения с профилактич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скими и иными целями, всего, из них: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посещения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577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для проведения профилакт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ческих медицинских осмо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ров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комплексное посещение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0,26559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312 654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0,26559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312 654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0,26559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312 654</w:t>
            </w:r>
          </w:p>
        </w:tc>
      </w:tr>
      <w:tr w:rsidR="00CA3EE1" w:rsidTr="003A74CD">
        <w:trPr>
          <w:trHeight w:val="557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для проведения диспансер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зации, всего,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комплексное посещение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0,331413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390 141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0,331413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390 141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0,331413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390 141</w:t>
            </w:r>
          </w:p>
        </w:tc>
      </w:tr>
      <w:tr w:rsidR="00CA3EE1" w:rsidTr="003A74CD">
        <w:trPr>
          <w:trHeight w:val="409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4"/>
              </w:rPr>
              <w:t>2.1.3.1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для проведения углубленной диспансеризации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комплексное посещение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429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для посещений с иными ц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лями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посещения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2,133264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2 511 291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2,133264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2 511 291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2,133264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2 511 291</w:t>
            </w:r>
          </w:p>
        </w:tc>
      </w:tr>
      <w:tr w:rsidR="00CA3EE1" w:rsidTr="003A74CD">
        <w:trPr>
          <w:trHeight w:val="265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в неотложной форме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посещение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635 691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635 691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635 691</w:t>
            </w:r>
          </w:p>
        </w:tc>
      </w:tr>
      <w:tr w:rsidR="00CA3EE1" w:rsidTr="003A74CD">
        <w:trPr>
          <w:trHeight w:val="1559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в связи с заболеваниями (о</w:t>
            </w:r>
            <w:r>
              <w:rPr>
                <w:sz w:val="16"/>
              </w:rPr>
              <w:t>б</w:t>
            </w:r>
            <w:r>
              <w:rPr>
                <w:sz w:val="16"/>
              </w:rPr>
              <w:t>ращений), всего, из них 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ведение следующих отдел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ных диагностических (лаб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обращение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1,7877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2 104 491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1,787700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2 104 491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1,787700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2 104 491</w:t>
            </w:r>
          </w:p>
        </w:tc>
      </w:tr>
      <w:tr w:rsidR="00CA3EE1" w:rsidTr="003A74CD">
        <w:trPr>
          <w:trHeight w:val="40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2.1.6.1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компьютерная томография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исследования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0,048062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56 579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0,048062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56 579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0,048062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56 579</w:t>
            </w:r>
          </w:p>
        </w:tc>
      </w:tr>
      <w:tr w:rsidR="00CA3EE1" w:rsidTr="003A74CD">
        <w:trPr>
          <w:trHeight w:val="425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2.1.6.2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магнитно-резонансная том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графия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исследования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0,017313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20 381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0,017313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20 381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0,017313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20 381</w:t>
            </w:r>
          </w:p>
        </w:tc>
      </w:tr>
      <w:tr w:rsidR="00CA3EE1" w:rsidTr="003A74CD">
        <w:trPr>
          <w:trHeight w:val="381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2.1.6.3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ультразвуковое исследование сердечно-сосудистой системы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исследования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0,090371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106 385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0,090371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106 385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0,090371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106 385</w:t>
            </w:r>
          </w:p>
        </w:tc>
      </w:tr>
      <w:tr w:rsidR="00CA3EE1" w:rsidTr="003A74CD">
        <w:trPr>
          <w:trHeight w:val="55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2.1. 6.4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эндоскопическое диагност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ческое исследование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исследования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0,029446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34 664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0,029446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34 664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0,029446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34 664</w:t>
            </w:r>
          </w:p>
        </w:tc>
      </w:tr>
      <w:tr w:rsidR="00CA3EE1" w:rsidTr="003A74CD">
        <w:trPr>
          <w:trHeight w:val="70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2.1.6.5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молекулярно-генетическое исследование с целью диагн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стики онкологических забол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ваний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исследования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0,000974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1 147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0,000974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1 147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0,000974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1 147</w:t>
            </w:r>
          </w:p>
        </w:tc>
      </w:tr>
      <w:tr w:rsidR="00CA3EE1" w:rsidTr="003A74CD">
        <w:trPr>
          <w:trHeight w:val="136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2.1.6.6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патологоанатомическое и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следование биопсийного (операционного) материала с целью диагностики онколог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ческих заболеваний и подбора противоопухолевой лекарс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венной терапии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исследования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0,01321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15 551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0,01321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15 551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0,01321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15 551</w:t>
            </w:r>
          </w:p>
        </w:tc>
      </w:tr>
      <w:tr w:rsidR="00CA3EE1" w:rsidTr="003A74CD">
        <w:trPr>
          <w:trHeight w:val="565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2.1.6.7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тестирование на выявление новой коронавирусной и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фекции (COVID-19)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исследования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0,275507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324 328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0,275507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324 328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0,275507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324 328</w:t>
            </w:r>
          </w:p>
        </w:tc>
      </w:tr>
      <w:tr w:rsidR="00CA3EE1" w:rsidTr="003A74CD">
        <w:trPr>
          <w:trHeight w:val="41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Диспансерное наблюдение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0,261736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242 992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0,261736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242 992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0,261736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242 992</w:t>
            </w:r>
          </w:p>
        </w:tc>
      </w:tr>
      <w:tr w:rsidR="00CA3EE1" w:rsidTr="003A74CD">
        <w:trPr>
          <w:trHeight w:val="69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Специализированная, вкл</w:t>
            </w:r>
            <w:r>
              <w:rPr>
                <w:sz w:val="16"/>
              </w:rPr>
              <w:t>ю</w:t>
            </w:r>
            <w:r>
              <w:rPr>
                <w:sz w:val="16"/>
              </w:rPr>
              <w:t>чая высокотехнологичную, медицинская помощь,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37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3.1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в условиях дневных стаци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наров, включая: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случай леч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0,067863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79 889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0,067863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79 889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0,067863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79 889</w:t>
            </w:r>
          </w:p>
        </w:tc>
      </w:tr>
      <w:tr w:rsidR="00CA3EE1" w:rsidTr="003A74CD">
        <w:trPr>
          <w:trHeight w:val="551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3.1.1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медицинскую помощь по профилю «онкология»: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случай леч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0,010507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12 369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0,010507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12 369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0,010507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12 369</w:t>
            </w:r>
          </w:p>
        </w:tc>
      </w:tr>
      <w:tr w:rsidR="00CA3EE1" w:rsidTr="003A74CD">
        <w:trPr>
          <w:trHeight w:val="701"/>
        </w:trPr>
        <w:tc>
          <w:tcPr>
            <w:tcW w:w="6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3.1.2</w:t>
            </w:r>
          </w:p>
        </w:tc>
        <w:tc>
          <w:tcPr>
            <w:tcW w:w="231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медицинскую помощь при экстракорпоральном оплод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творении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случай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0,00056</w:t>
            </w: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0,00056</w:t>
            </w:r>
          </w:p>
        </w:tc>
        <w:tc>
          <w:tcPr>
            <w:tcW w:w="107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131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0,00056</w:t>
            </w:r>
          </w:p>
        </w:tc>
        <w:tc>
          <w:tcPr>
            <w:tcW w:w="10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</w:tr>
      <w:tr w:rsidR="00CA3EE1" w:rsidTr="003A74CD">
        <w:trPr>
          <w:trHeight w:val="41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в условиях круглосуточного стационара,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случай госп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тали-зации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0,164585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22"/>
              </w:rPr>
            </w:pPr>
            <w:r>
              <w:rPr>
                <w:sz w:val="16"/>
              </w:rPr>
              <w:t>193 750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0,166416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195 906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0,162479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191 271</w:t>
            </w:r>
          </w:p>
        </w:tc>
      </w:tr>
      <w:tr w:rsidR="00CA3EE1" w:rsidTr="003A74CD">
        <w:trPr>
          <w:trHeight w:val="419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3.2.1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медицинская помощь по 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филю «онкология»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случай госп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тали-зации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0,008602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10 126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0,008602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10 126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0,008602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10 126</w:t>
            </w:r>
          </w:p>
        </w:tc>
      </w:tr>
      <w:tr w:rsidR="00CA3EE1" w:rsidTr="003A74CD">
        <w:trPr>
          <w:trHeight w:val="269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Медицинская реабилитация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274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ind w:left="-108" w:firstLine="108"/>
              <w:rPr>
                <w:sz w:val="16"/>
              </w:rPr>
            </w:pPr>
            <w:r>
              <w:rPr>
                <w:sz w:val="16"/>
              </w:rPr>
              <w:t>в амбулаторных условиях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комплексных посещений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0,002954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3 477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0,002954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3 477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0,002954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3 477</w:t>
            </w:r>
          </w:p>
        </w:tc>
      </w:tr>
      <w:tr w:rsidR="00CA3EE1" w:rsidTr="003A74CD">
        <w:trPr>
          <w:trHeight w:val="1118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в условиях дневных стаци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наров (первичная медико-санитарная помощь, специ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лизированная медицинская помощь) - всего медицинск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ми организациями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случаев леч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0,002601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3 062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0,002601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3 062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0,002601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3 062</w:t>
            </w:r>
          </w:p>
        </w:tc>
      </w:tr>
      <w:tr w:rsidR="00CA3EE1" w:rsidTr="003A74CD">
        <w:trPr>
          <w:trHeight w:val="1133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Специализированная, в том числе высокотехнологичная, медицинская помощь в усл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виях круглосуточного стаци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нара - всего, медицинскими организациями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2"/>
              </w:rPr>
            </w:pPr>
            <w:r>
              <w:rPr>
                <w:sz w:val="12"/>
              </w:rPr>
              <w:t>случаев госп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тали-зации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0,005426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6 388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0,005426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6 388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0,005426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6 388</w:t>
            </w:r>
          </w:p>
        </w:tc>
      </w:tr>
    </w:tbl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sectPr w:rsidR="00CA3EE1">
          <w:headerReference w:type="default" r:id="rId44"/>
          <w:footerReference w:type="default" r:id="rId45"/>
          <w:pgSz w:w="11906" w:h="16838"/>
          <w:pgMar w:top="567" w:right="568" w:bottom="1106" w:left="1416" w:header="0" w:footer="0" w:gutter="0"/>
          <w:pgNumType w:start="1"/>
          <w:cols w:space="720"/>
          <w:titlePg/>
        </w:sectPr>
      </w:pPr>
    </w:p>
    <w:p w:rsidR="00CA3EE1" w:rsidRDefault="00CA3EE1" w:rsidP="00CA3EE1">
      <w:pPr>
        <w:pStyle w:val="ConsPlusNormal"/>
        <w:jc w:val="right"/>
        <w:outlineLvl w:val="1"/>
        <w:rPr>
          <w:sz w:val="28"/>
        </w:rPr>
      </w:pPr>
      <w:r>
        <w:rPr>
          <w:sz w:val="28"/>
        </w:rPr>
        <w:lastRenderedPageBreak/>
        <w:t>Приложение 2</w:t>
      </w:r>
    </w:p>
    <w:p w:rsidR="00CA3EE1" w:rsidRDefault="00CA3EE1" w:rsidP="00CA3EE1">
      <w:pPr>
        <w:pStyle w:val="ConsPlusNormal"/>
        <w:jc w:val="right"/>
        <w:rPr>
          <w:sz w:val="28"/>
        </w:rPr>
      </w:pPr>
      <w:r>
        <w:rPr>
          <w:sz w:val="28"/>
        </w:rPr>
        <w:t>к Программе</w:t>
      </w: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bookmarkStart w:id="31" w:name="Par4045"/>
      <w:bookmarkEnd w:id="31"/>
      <w:r>
        <w:rPr>
          <w:rFonts w:ascii="Times New Roman" w:hAnsi="Times New Roman"/>
          <w:sz w:val="28"/>
        </w:rPr>
        <w:t>СТОИМОСТЬ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ПО ИСТОЧНИКАМ ФИНАНСОВОГО ОБЕСПЕЧЕНИЯ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 ГОД И НА ПЛАНОВЫЙ ПЕРИОД 2024 И 2025 ГОДОВ</w:t>
      </w: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rPr>
          <w:sz w:val="28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834"/>
        <w:gridCol w:w="822"/>
        <w:gridCol w:w="1516"/>
        <w:gridCol w:w="1610"/>
        <w:gridCol w:w="1704"/>
        <w:gridCol w:w="1611"/>
        <w:gridCol w:w="1670"/>
        <w:gridCol w:w="1704"/>
      </w:tblGrid>
      <w:tr w:rsidR="00CA3EE1" w:rsidTr="003A74CD">
        <w:trPr>
          <w:trHeight w:val="689"/>
        </w:trPr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Источники финансового обеспечения терр</w:t>
            </w:r>
            <w:r>
              <w:rPr>
                <w:color w:val="000000"/>
                <w:sz w:val="18"/>
              </w:rPr>
              <w:t>и</w:t>
            </w:r>
            <w:r>
              <w:rPr>
                <w:color w:val="000000"/>
                <w:sz w:val="18"/>
              </w:rPr>
              <w:t>ториальной программы государственных г</w:t>
            </w:r>
            <w:r>
              <w:rPr>
                <w:color w:val="000000"/>
                <w:sz w:val="18"/>
              </w:rPr>
              <w:t>а</w:t>
            </w:r>
            <w:r>
              <w:rPr>
                <w:color w:val="000000"/>
                <w:sz w:val="18"/>
              </w:rPr>
              <w:t>рантий бесплатного оказания гражданам  м</w:t>
            </w:r>
            <w:r>
              <w:rPr>
                <w:color w:val="000000"/>
                <w:sz w:val="18"/>
              </w:rPr>
              <w:t>е</w:t>
            </w:r>
            <w:r>
              <w:rPr>
                <w:color w:val="000000"/>
                <w:sz w:val="18"/>
              </w:rPr>
              <w:t>дицинской помощи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строки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2023 год</w:t>
            </w:r>
          </w:p>
        </w:tc>
        <w:tc>
          <w:tcPr>
            <w:tcW w:w="66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плановый период</w:t>
            </w:r>
          </w:p>
        </w:tc>
      </w:tr>
      <w:tr w:rsidR="00CA3EE1" w:rsidTr="003A74CD">
        <w:trPr>
          <w:trHeight w:val="234"/>
        </w:trPr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/>
        </w:tc>
        <w:tc>
          <w:tcPr>
            <w:tcW w:w="3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/>
        </w:tc>
        <w:tc>
          <w:tcPr>
            <w:tcW w:w="3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2024 год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2025  год</w:t>
            </w:r>
          </w:p>
        </w:tc>
      </w:tr>
      <w:tr w:rsidR="00CA3EE1" w:rsidTr="003A74CD">
        <w:trPr>
          <w:trHeight w:val="840"/>
        </w:trPr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/>
        </w:tc>
        <w:tc>
          <w:tcPr>
            <w:tcW w:w="3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утвержденная стоимость территор</w:t>
            </w:r>
            <w:r>
              <w:rPr>
                <w:color w:val="000000"/>
                <w:sz w:val="18"/>
              </w:rPr>
              <w:t>и</w:t>
            </w:r>
            <w:r>
              <w:rPr>
                <w:color w:val="000000"/>
                <w:sz w:val="18"/>
              </w:rPr>
              <w:t xml:space="preserve">альной программы                    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стоимость территориальной программы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стоимость территориальной программы</w:t>
            </w:r>
          </w:p>
        </w:tc>
      </w:tr>
      <w:tr w:rsidR="00CA3EE1" w:rsidTr="003A74CD">
        <w:trPr>
          <w:trHeight w:val="560"/>
        </w:trPr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/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  <w:r>
              <w:rPr>
                <w:color w:val="000000"/>
                <w:sz w:val="18"/>
              </w:rPr>
              <w:br/>
              <w:t>(тыс. руб.)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 1 жителя                    (1 застрахованное лицо) в год (руб.)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  <w:r>
              <w:rPr>
                <w:color w:val="000000"/>
                <w:sz w:val="18"/>
              </w:rPr>
              <w:br/>
              <w:t>(тыс. руб.)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 1 жителя                    (1 застрахованное лицо) в год (руб.)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  <w:r>
              <w:rPr>
                <w:color w:val="000000"/>
                <w:sz w:val="18"/>
              </w:rPr>
              <w:br/>
              <w:t>(тыс. руб.)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на 1 жителя           </w:t>
            </w:r>
            <w:r>
              <w:rPr>
                <w:color w:val="000000"/>
                <w:sz w:val="18"/>
              </w:rPr>
              <w:br/>
              <w:t xml:space="preserve"> (1 застрахованное лицо) в год (руб.)</w:t>
            </w:r>
          </w:p>
        </w:tc>
      </w:tr>
      <w:tr w:rsidR="00CA3EE1" w:rsidTr="003A74CD">
        <w:trPr>
          <w:trHeight w:val="23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</w:tr>
      <w:tr w:rsidR="00CA3EE1" w:rsidTr="003A74CD">
        <w:trPr>
          <w:trHeight w:val="886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Стоимость территориальной программы государственных гарантий всего (сумма строк 02 + 03)</w:t>
            </w:r>
            <w:r>
              <w:rPr>
                <w:b/>
                <w:color w:val="000000"/>
                <w:sz w:val="18"/>
              </w:rPr>
              <w:br/>
              <w:t>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26 052 146,7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22 277,7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27 773 867,0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23 746,1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29 226 511,9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24 986,2</w:t>
            </w:r>
          </w:p>
        </w:tc>
      </w:tr>
      <w:tr w:rsidR="00CA3EE1" w:rsidTr="003A74CD">
        <w:trPr>
          <w:trHeight w:val="4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I. Средства консолидированного бюджета субъекта Российской Федерации *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</w:pPr>
            <w:r>
              <w:t>5 236 453,7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</w:pPr>
            <w:r>
              <w:t>4 595,4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</w:pPr>
            <w:r>
              <w:t>5 445 779,7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</w:pPr>
            <w:r>
              <w:t>4 779,1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</w:pPr>
            <w:r>
              <w:t>5 663 765,8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</w:pPr>
            <w:r>
              <w:t>4 970,4</w:t>
            </w:r>
          </w:p>
        </w:tc>
      </w:tr>
      <w:tr w:rsidR="00CA3EE1" w:rsidTr="003A74CD">
        <w:trPr>
          <w:trHeight w:val="724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II. Стоимость территориальной программы ОМС всего**</w:t>
            </w:r>
            <w:r>
              <w:rPr>
                <w:b/>
                <w:color w:val="000000"/>
                <w:sz w:val="18"/>
              </w:rPr>
              <w:br/>
              <w:t>(сумма строк 04 + 08)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20 815 693,0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17 682,3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22 328 087,3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18 967,0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23 562 746,1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20 015,8</w:t>
            </w:r>
          </w:p>
        </w:tc>
      </w:tr>
      <w:tr w:rsidR="00CA3EE1" w:rsidTr="003A74CD">
        <w:trPr>
          <w:trHeight w:val="93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 Стоимость  территориальной программы ОМС за счет средств обязательного медици</w:t>
            </w:r>
            <w:r>
              <w:rPr>
                <w:color w:val="000000"/>
                <w:sz w:val="18"/>
              </w:rPr>
              <w:t>н</w:t>
            </w:r>
            <w:r>
              <w:rPr>
                <w:color w:val="000000"/>
                <w:sz w:val="18"/>
              </w:rPr>
              <w:t>ского страхования   в рамках базовой пр</w:t>
            </w:r>
            <w:r>
              <w:rPr>
                <w:color w:val="000000"/>
                <w:sz w:val="18"/>
              </w:rPr>
              <w:t>о</w:t>
            </w:r>
            <w:r>
              <w:rPr>
                <w:color w:val="000000"/>
                <w:sz w:val="18"/>
              </w:rPr>
              <w:t xml:space="preserve">граммы**  (сумма строк 05+ 06 + 07)                                             </w:t>
            </w:r>
            <w:r>
              <w:rPr>
                <w:color w:val="000000"/>
                <w:sz w:val="18"/>
              </w:rPr>
              <w:br/>
              <w:t>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20 815 693,0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17 682,3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22 328 087,3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18 967,0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23 562 746,1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20 015,8</w:t>
            </w:r>
          </w:p>
        </w:tc>
      </w:tr>
      <w:tr w:rsidR="00CA3EE1" w:rsidTr="003A74CD">
        <w:trPr>
          <w:trHeight w:val="618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1.1 субвенции из бюджета ФОМС**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</w:pPr>
            <w:r>
              <w:t>20 815 693,0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</w:pPr>
            <w:r>
              <w:t>17 682,3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</w:pPr>
            <w:r>
              <w:t>22 328 087,3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</w:pPr>
            <w:r>
              <w:t>18 967,0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</w:pPr>
            <w:r>
              <w:t>23 562 746,1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</w:pPr>
            <w:r>
              <w:t>20 015,8</w:t>
            </w:r>
          </w:p>
        </w:tc>
      </w:tr>
      <w:tr w:rsidR="00CA3EE1" w:rsidTr="003A74CD">
        <w:trPr>
          <w:trHeight w:val="1307"/>
        </w:trPr>
        <w:tc>
          <w:tcPr>
            <w:tcW w:w="3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lastRenderedPageBreak/>
              <w:t>1.2 межбюджетные трансферты бюджетов субъектов Российской Федерации на фина</w:t>
            </w:r>
            <w:r>
              <w:rPr>
                <w:i/>
                <w:color w:val="000000"/>
                <w:sz w:val="18"/>
              </w:rPr>
              <w:t>н</w:t>
            </w:r>
            <w:r>
              <w:rPr>
                <w:i/>
                <w:color w:val="000000"/>
                <w:sz w:val="18"/>
              </w:rPr>
              <w:t>совое обеспечение территориальной пр</w:t>
            </w:r>
            <w:r>
              <w:rPr>
                <w:i/>
                <w:color w:val="000000"/>
                <w:sz w:val="18"/>
              </w:rPr>
              <w:t>о</w:t>
            </w:r>
            <w:r>
              <w:rPr>
                <w:i/>
                <w:color w:val="000000"/>
                <w:sz w:val="18"/>
              </w:rPr>
              <w:t>граммы обязательного медицинского страх</w:t>
            </w:r>
            <w:r>
              <w:rPr>
                <w:i/>
                <w:color w:val="000000"/>
                <w:sz w:val="18"/>
              </w:rPr>
              <w:t>о</w:t>
            </w:r>
            <w:r>
              <w:rPr>
                <w:i/>
                <w:color w:val="000000"/>
                <w:sz w:val="18"/>
              </w:rPr>
              <w:t>вания в случае установления дополнительн</w:t>
            </w:r>
            <w:r>
              <w:rPr>
                <w:i/>
                <w:color w:val="000000"/>
                <w:sz w:val="18"/>
              </w:rPr>
              <w:t>о</w:t>
            </w:r>
            <w:r>
              <w:rPr>
                <w:i/>
                <w:color w:val="000000"/>
                <w:sz w:val="18"/>
              </w:rPr>
              <w:t>гообъема страхового обеспечения по страх</w:t>
            </w:r>
            <w:r>
              <w:rPr>
                <w:i/>
                <w:color w:val="000000"/>
                <w:sz w:val="18"/>
              </w:rPr>
              <w:t>о</w:t>
            </w:r>
            <w:r>
              <w:rPr>
                <w:i/>
                <w:color w:val="000000"/>
                <w:sz w:val="18"/>
              </w:rPr>
              <w:t>вым случам, установленным базовой пр</w:t>
            </w:r>
            <w:r>
              <w:rPr>
                <w:i/>
                <w:color w:val="000000"/>
                <w:sz w:val="18"/>
              </w:rPr>
              <w:t>о</w:t>
            </w:r>
            <w:r>
              <w:rPr>
                <w:i/>
                <w:color w:val="000000"/>
                <w:sz w:val="18"/>
              </w:rPr>
              <w:t>граммой ОМС</w:t>
            </w:r>
          </w:p>
        </w:tc>
        <w:tc>
          <w:tcPr>
            <w:tcW w:w="8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06</w:t>
            </w:r>
          </w:p>
        </w:tc>
        <w:tc>
          <w:tcPr>
            <w:tcW w:w="151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61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61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67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</w:tr>
      <w:tr w:rsidR="00CA3EE1" w:rsidTr="003A74CD">
        <w:trPr>
          <w:trHeight w:val="35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1.3 прочие поступления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</w:tr>
      <w:tr w:rsidR="00CA3EE1" w:rsidTr="003A74CD">
        <w:trPr>
          <w:trHeight w:val="1039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 Межбюджетные трансферты  бюджетов субъектов Российской Федерации на финанс</w:t>
            </w:r>
            <w:r>
              <w:rPr>
                <w:color w:val="000000"/>
                <w:sz w:val="18"/>
              </w:rPr>
              <w:t>о</w:t>
            </w:r>
            <w:r>
              <w:rPr>
                <w:color w:val="000000"/>
                <w:sz w:val="18"/>
              </w:rPr>
              <w:t>вое обеспечение дополнительных видов и условий оказания медицинской помощи, в дополнение к установленным базовой пр</w:t>
            </w:r>
            <w:r>
              <w:rPr>
                <w:color w:val="000000"/>
                <w:sz w:val="18"/>
              </w:rPr>
              <w:t>о</w:t>
            </w:r>
            <w:r>
              <w:rPr>
                <w:color w:val="000000"/>
                <w:sz w:val="18"/>
              </w:rPr>
              <w:t>граммой ОМС, из них: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</w:tr>
      <w:tr w:rsidR="00CA3EE1" w:rsidTr="003A74CD">
        <w:trPr>
          <w:trHeight w:val="1086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2.1 межбюджетные трансферты, перед</w:t>
            </w:r>
            <w:r>
              <w:rPr>
                <w:i/>
                <w:color w:val="000000"/>
                <w:sz w:val="18"/>
              </w:rPr>
              <w:t>а</w:t>
            </w:r>
            <w:r>
              <w:rPr>
                <w:i/>
                <w:color w:val="000000"/>
                <w:sz w:val="18"/>
              </w:rPr>
              <w:t>ваемые из бюджета субъекта Российской Федерации в бюджет территориального фонда обязательного медицинского страх</w:t>
            </w:r>
            <w:r>
              <w:rPr>
                <w:i/>
                <w:color w:val="000000"/>
                <w:sz w:val="18"/>
              </w:rPr>
              <w:t>о</w:t>
            </w:r>
            <w:r>
              <w:rPr>
                <w:i/>
                <w:color w:val="000000"/>
                <w:sz w:val="18"/>
              </w:rPr>
              <w:t>вания на финансовое обеспечение дополн</w:t>
            </w:r>
            <w:r>
              <w:rPr>
                <w:i/>
                <w:color w:val="000000"/>
                <w:sz w:val="18"/>
              </w:rPr>
              <w:t>и</w:t>
            </w:r>
            <w:r>
              <w:rPr>
                <w:i/>
                <w:color w:val="000000"/>
                <w:sz w:val="18"/>
              </w:rPr>
              <w:t>тельных видов медицинской помощи.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</w:tr>
      <w:tr w:rsidR="00CA3EE1" w:rsidTr="003A74CD">
        <w:trPr>
          <w:trHeight w:val="141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2.2 межбюджетные трансферты, перед</w:t>
            </w:r>
            <w:r>
              <w:rPr>
                <w:i/>
                <w:color w:val="000000"/>
                <w:sz w:val="18"/>
              </w:rPr>
              <w:t>а</w:t>
            </w:r>
            <w:r>
              <w:rPr>
                <w:i/>
                <w:color w:val="000000"/>
                <w:sz w:val="18"/>
              </w:rPr>
              <w:t>ваемые из бюджета субъекта Российской Федерации в бюджет территориального фонда обязательного медицинского страх</w:t>
            </w:r>
            <w:r>
              <w:rPr>
                <w:i/>
                <w:color w:val="000000"/>
                <w:sz w:val="18"/>
              </w:rPr>
              <w:t>о</w:t>
            </w:r>
            <w:r>
              <w:rPr>
                <w:i/>
                <w:color w:val="000000"/>
                <w:sz w:val="18"/>
              </w:rPr>
              <w:t>вания на финансовое обеспечение расходов, не включенных в структуру тарифов на оплату медицинской помощи в рамках базовой пр</w:t>
            </w:r>
            <w:r>
              <w:rPr>
                <w:i/>
                <w:color w:val="000000"/>
                <w:sz w:val="18"/>
              </w:rPr>
              <w:t>о</w:t>
            </w:r>
            <w:r>
              <w:rPr>
                <w:i/>
                <w:color w:val="000000"/>
                <w:sz w:val="18"/>
              </w:rPr>
              <w:t>граммы обязательного медицинского страх</w:t>
            </w:r>
            <w:r>
              <w:rPr>
                <w:i/>
                <w:color w:val="000000"/>
                <w:sz w:val="18"/>
              </w:rPr>
              <w:t>о</w:t>
            </w:r>
            <w:r>
              <w:rPr>
                <w:i/>
                <w:color w:val="000000"/>
                <w:sz w:val="18"/>
              </w:rPr>
              <w:t>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</w:pPr>
            <w:r>
              <w:t>0,00</w:t>
            </w:r>
          </w:p>
        </w:tc>
      </w:tr>
      <w:tr w:rsidR="00CA3EE1" w:rsidTr="003A74CD">
        <w:trPr>
          <w:trHeight w:val="759"/>
        </w:trPr>
        <w:tc>
          <w:tcPr>
            <w:tcW w:w="14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трасфертов (строки 06 и 10).</w:t>
            </w:r>
          </w:p>
        </w:tc>
      </w:tr>
      <w:tr w:rsidR="00CA3EE1" w:rsidTr="003A74CD">
        <w:trPr>
          <w:trHeight w:val="747"/>
        </w:trPr>
        <w:tc>
          <w:tcPr>
            <w:tcW w:w="14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3EE1" w:rsidRDefault="00CA3EE1" w:rsidP="003A74C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** Без учета расходов  на обеспечение выполнения территориальными фондами обязательного медицинского страхования своих функций, пред</w:t>
            </w:r>
            <w:r>
              <w:rPr>
                <w:color w:val="000000"/>
                <w:sz w:val="22"/>
              </w:rPr>
              <w:t>у</w:t>
            </w:r>
            <w:r>
              <w:rPr>
                <w:color w:val="000000"/>
                <w:sz w:val="22"/>
              </w:rPr>
              <w:t>смотренных законом о бюджете территориального фонда обязательного медицинского страхования по разделу 01 «Общегосударственные вопросы» и расходов на мероприятия по ликвидации кадрового дефицита в медицинских организациях, оказывающих первичную медико-санитарную помощь.</w:t>
            </w:r>
          </w:p>
        </w:tc>
      </w:tr>
      <w:tr w:rsidR="00CA3EE1" w:rsidTr="003A74CD">
        <w:trPr>
          <w:trHeight w:val="234"/>
        </w:trPr>
        <w:tc>
          <w:tcPr>
            <w:tcW w:w="4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Справочно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3EE1" w:rsidRDefault="00CA3EE1" w:rsidP="003A7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2023год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3EE1" w:rsidRDefault="00CA3EE1" w:rsidP="003A7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3EE1" w:rsidRDefault="00CA3EE1" w:rsidP="003A7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CA3EE1" w:rsidTr="003A74CD">
        <w:trPr>
          <w:trHeight w:val="700"/>
        </w:trPr>
        <w:tc>
          <w:tcPr>
            <w:tcW w:w="4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3EE1" w:rsidRDefault="00CA3EE1" w:rsidP="003A74C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</w:t>
            </w:r>
            <w:r>
              <w:rPr>
                <w:color w:val="000000"/>
                <w:sz w:val="22"/>
              </w:rPr>
              <w:br/>
              <w:t>(тыс. руб.)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3EE1" w:rsidRDefault="00CA3EE1" w:rsidP="003A74C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1 застрах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ванное лицо (руб.)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3EE1" w:rsidRDefault="00CA3EE1" w:rsidP="003A74C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</w:t>
            </w:r>
            <w:r>
              <w:rPr>
                <w:color w:val="000000"/>
                <w:sz w:val="22"/>
              </w:rPr>
              <w:br/>
              <w:t>(тыс. руб.)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3EE1" w:rsidRDefault="00CA3EE1" w:rsidP="003A74C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1 застрах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ванное лицо (руб.)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3EE1" w:rsidRDefault="00CA3EE1" w:rsidP="003A74C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</w:t>
            </w:r>
            <w:r>
              <w:rPr>
                <w:color w:val="000000"/>
                <w:sz w:val="22"/>
              </w:rPr>
              <w:br/>
              <w:t>(тыс. руб.)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3EE1" w:rsidRDefault="00CA3EE1" w:rsidP="003A74C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 1 застрах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ванное лицо (руб.)</w:t>
            </w:r>
          </w:p>
        </w:tc>
      </w:tr>
      <w:tr w:rsidR="00CA3EE1" w:rsidTr="003A74CD">
        <w:trPr>
          <w:trHeight w:val="245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color w:val="000000"/>
              </w:rPr>
            </w:pPr>
            <w:r>
              <w:rPr>
                <w:color w:val="000000"/>
              </w:rPr>
              <w:t>Расходы  на обеспечение выполнения ТФОМС св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их функций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3EE1" w:rsidRDefault="00CA3EE1" w:rsidP="003A74CD">
            <w:pPr>
              <w:jc w:val="center"/>
            </w:pPr>
            <w:r>
              <w:t>121 770,8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3EE1" w:rsidRDefault="00CA3EE1" w:rsidP="003A74CD">
            <w:pPr>
              <w:jc w:val="center"/>
            </w:pPr>
            <w:r>
              <w:t>103,4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3EE1" w:rsidRDefault="00CA3EE1" w:rsidP="003A74CD">
            <w:pPr>
              <w:jc w:val="center"/>
            </w:pPr>
            <w:r>
              <w:t>121 770,8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3EE1" w:rsidRDefault="00CA3EE1" w:rsidP="003A74CD">
            <w:pPr>
              <w:jc w:val="center"/>
            </w:pPr>
            <w:r>
              <w:t>103,4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3EE1" w:rsidRDefault="00CA3EE1" w:rsidP="003A74CD">
            <w:pPr>
              <w:jc w:val="center"/>
            </w:pPr>
            <w:r>
              <w:t>121 770,8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3EE1" w:rsidRDefault="00CA3EE1" w:rsidP="003A74CD">
            <w:pPr>
              <w:jc w:val="center"/>
            </w:pPr>
            <w:r>
              <w:t>103,4</w:t>
            </w:r>
          </w:p>
        </w:tc>
      </w:tr>
    </w:tbl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sectPr w:rsidR="00CA3EE1">
          <w:headerReference w:type="default" r:id="rId46"/>
          <w:footerReference w:type="default" r:id="rId47"/>
          <w:pgSz w:w="16838" w:h="11906" w:orient="landscape"/>
          <w:pgMar w:top="1133" w:right="1245" w:bottom="566" w:left="1440" w:header="0" w:footer="0" w:gutter="0"/>
          <w:cols w:space="720"/>
        </w:sectPr>
      </w:pPr>
    </w:p>
    <w:p w:rsidR="00CA3EE1" w:rsidRDefault="00CA3EE1" w:rsidP="00CA3EE1">
      <w:pPr>
        <w:pStyle w:val="ConsPlusNormal"/>
        <w:jc w:val="right"/>
        <w:outlineLvl w:val="1"/>
        <w:rPr>
          <w:sz w:val="28"/>
        </w:rPr>
      </w:pPr>
      <w:r>
        <w:rPr>
          <w:sz w:val="28"/>
        </w:rPr>
        <w:lastRenderedPageBreak/>
        <w:t>Приложение 3</w:t>
      </w:r>
    </w:p>
    <w:p w:rsidR="00CA3EE1" w:rsidRDefault="00CA3EE1" w:rsidP="00CA3EE1">
      <w:pPr>
        <w:pStyle w:val="ConsPlusNormal"/>
        <w:jc w:val="right"/>
        <w:rPr>
          <w:sz w:val="28"/>
        </w:rPr>
      </w:pPr>
      <w:r>
        <w:rPr>
          <w:sz w:val="28"/>
        </w:rPr>
        <w:t>к Программе</w:t>
      </w: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bookmarkStart w:id="32" w:name="Par4195"/>
      <w:bookmarkEnd w:id="32"/>
      <w:r>
        <w:rPr>
          <w:rFonts w:ascii="Times New Roman" w:hAnsi="Times New Roman"/>
          <w:sz w:val="28"/>
        </w:rPr>
        <w:t>СТОИМОСТЬ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ПО УСЛОВИЯМ ЕЕ ОКАЗАНИЯ НА 2023 ГОД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589"/>
        <w:gridCol w:w="802"/>
        <w:gridCol w:w="1384"/>
        <w:gridCol w:w="1322"/>
        <w:gridCol w:w="962"/>
        <w:gridCol w:w="891"/>
        <w:gridCol w:w="972"/>
        <w:gridCol w:w="1181"/>
        <w:gridCol w:w="580"/>
      </w:tblGrid>
      <w:tr w:rsidR="00CA3EE1" w:rsidTr="003A74CD">
        <w:trPr>
          <w:trHeight w:val="602"/>
        </w:trPr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Виды и условия оказания м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дицинской помощи</w:t>
            </w:r>
          </w:p>
        </w:tc>
        <w:tc>
          <w:tcPr>
            <w:tcW w:w="5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№ стро-ки</w:t>
            </w:r>
          </w:p>
        </w:tc>
        <w:tc>
          <w:tcPr>
            <w:tcW w:w="8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Единица измерения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Объем медици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ской помощи в расчете на одного жителя (норматив объемов предо</w:t>
            </w:r>
            <w:r>
              <w:rPr>
                <w:sz w:val="14"/>
              </w:rPr>
              <w:t>с</w:t>
            </w:r>
            <w:r>
              <w:rPr>
                <w:sz w:val="14"/>
              </w:rPr>
              <w:t>тавления медици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ской помощи в расчете на одно застрахованное лицо)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Стоимость ед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ницы объема медицинской помощи (норм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тив финансовых затрат на единицу объема предо</w:t>
            </w:r>
            <w:r>
              <w:rPr>
                <w:sz w:val="14"/>
              </w:rPr>
              <w:t>с</w:t>
            </w:r>
            <w:r>
              <w:rPr>
                <w:sz w:val="14"/>
              </w:rPr>
              <w:t>тавления мед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цинской помощи)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Подушевые нормативы финансирования террит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 xml:space="preserve">риальной программы </w:t>
            </w: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Стоимость территориальной программы по источникам ее финансового обеспеч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 xml:space="preserve">ния 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5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8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3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3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руб.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тыс. руб.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 % к итогу</w:t>
            </w:r>
          </w:p>
        </w:tc>
      </w:tr>
      <w:tr w:rsidR="00CA3EE1" w:rsidTr="003A74CD">
        <w:trPr>
          <w:trHeight w:val="651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5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8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3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3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за счет средств бюджета субъекта РФ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за счет средств ОМС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за счет средств бюджета субъекта РФ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за счет средств ОМС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</w:tr>
      <w:tr w:rsidR="00CA3EE1" w:rsidTr="003A74CD">
        <w:trPr>
          <w:trHeight w:val="7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</w:tr>
      <w:tr w:rsidR="00CA3EE1" w:rsidTr="003A74CD">
        <w:trPr>
          <w:trHeight w:val="82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I. Медицинская помощь, предоставляемая за счет консолидированного бюджета субъекта Российской Федер</w:t>
            </w:r>
            <w:r>
              <w:rPr>
                <w:b/>
                <w:sz w:val="14"/>
              </w:rPr>
              <w:t>а</w:t>
            </w:r>
            <w:r>
              <w:rPr>
                <w:b/>
                <w:sz w:val="14"/>
              </w:rPr>
              <w:t>ции,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4 595,4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5 236 453,7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20,1%</w:t>
            </w:r>
          </w:p>
        </w:tc>
      </w:tr>
      <w:tr w:rsidR="00CA3EE1" w:rsidTr="003A74CD">
        <w:trPr>
          <w:trHeight w:val="100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1. Скорая медицинская п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мощь, включая скорую специ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лизированную медицинскую помощь, не входящая в терр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ториальную программу ОМС,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вызов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91,0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103 773,3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4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не идентифицированным и не застрахованным в системе ОМС лицам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вызов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2 898,4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89,1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101 581,5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1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скорая медицинская помощь при санитарно- авиационной эвакуации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вызов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8 430,0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2 191,8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1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 Первичная медико-санитарная помощь, предо</w:t>
            </w:r>
            <w:r>
              <w:rPr>
                <w:sz w:val="14"/>
              </w:rPr>
              <w:t>с</w:t>
            </w:r>
            <w:r>
              <w:rPr>
                <w:sz w:val="14"/>
              </w:rPr>
              <w:t>тавляемая: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 в амбулаторных условиях: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8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2.1.1 с профилактической и иными целями,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0,4037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657,2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258,0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294 328,5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1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не идентифицированным и не застрахованным в системе ОМС лицам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7.1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0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2.1.2 в связи с заболеваниями-обращений,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обращение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0,1037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1 905,9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231 035,7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81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не идентифицированным и не застрахованным в системе ОМС лицам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8.1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обращение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6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2.2 в условиях дневных стаци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наров,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6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не идентифицированным и не застрахованным в системе ОМС лицам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9.1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99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3. В условиях дневных стаци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наров (первичная медико- санитарная помощь, специал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зированная медицинская п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мощь),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0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не идентифицированным и не застрахованным в системе ОМС лицам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1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75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4.1 в условиях дневных стаци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наров,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17 737,1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67 418,7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4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не идентифицированным и не застрахованным в системе ОМС лицам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12.1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1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4.2 в условиях круглосуточных стационаров,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123 119,8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1 160,0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1 321 444,8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21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не идентифицированным и не застрахованным в системе ОМС лицам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13.1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22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 Паллиативная медицинская помощь: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695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5.1 первичная медицинская помощь, в том числе довраче</w:t>
            </w:r>
            <w:r>
              <w:rPr>
                <w:sz w:val="14"/>
              </w:rPr>
              <w:t>б</w:t>
            </w:r>
            <w:r>
              <w:rPr>
                <w:sz w:val="14"/>
              </w:rPr>
              <w:t>ная и врачебная, всего, в том числе: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посещение</w:t>
            </w:r>
          </w:p>
        </w:tc>
        <w:tc>
          <w:tcPr>
            <w:tcW w:w="138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65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посещение по паллиативной медицинской помощи без учета посещений на дому патрона</w:t>
            </w:r>
            <w:r>
              <w:rPr>
                <w:i/>
                <w:sz w:val="14"/>
              </w:rPr>
              <w:t>ж</w:t>
            </w:r>
            <w:r>
              <w:rPr>
                <w:i/>
                <w:sz w:val="14"/>
              </w:rPr>
              <w:t>ными бригадами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15.1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0,0077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4 305,1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38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посещения на дому выездными патронажными бригадами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15.2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2 491,2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7 448,7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8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5.2 оказываемая в стациона</w:t>
            </w:r>
            <w:r>
              <w:rPr>
                <w:sz w:val="14"/>
              </w:rPr>
              <w:t>р</w:t>
            </w:r>
            <w:r>
              <w:rPr>
                <w:sz w:val="14"/>
              </w:rPr>
              <w:t>ных условиях (включая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1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койки паллиативной медици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ской помощи и койки сестри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ского ухода)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койко-день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2 850,4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248 896,9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8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5.3 оказываемая в условиях дневного стационара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16.1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75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6. Иные государственные и муниципальные услуги (раб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ты)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2 596,1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2 953 709,2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70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7. Высокотехнологичная мед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цинская помощь, оказываемая в медицинских организациях субъекта РФ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0,000047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4 092,8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35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II. Средства консолидирова</w:t>
            </w:r>
            <w:r>
              <w:rPr>
                <w:b/>
                <w:sz w:val="14"/>
              </w:rPr>
              <w:t>н</w:t>
            </w:r>
            <w:r>
              <w:rPr>
                <w:b/>
                <w:sz w:val="14"/>
              </w:rPr>
              <w:t>ного бюджета субъекта Ро</w:t>
            </w:r>
            <w:r>
              <w:rPr>
                <w:b/>
                <w:sz w:val="14"/>
              </w:rPr>
              <w:t>с</w:t>
            </w:r>
            <w:r>
              <w:rPr>
                <w:b/>
                <w:sz w:val="14"/>
              </w:rPr>
              <w:t>сийской Федерации на прио</w:t>
            </w:r>
            <w:r>
              <w:rPr>
                <w:b/>
                <w:sz w:val="14"/>
              </w:rPr>
              <w:t>б</w:t>
            </w:r>
            <w:r>
              <w:rPr>
                <w:b/>
                <w:sz w:val="14"/>
              </w:rPr>
              <w:t>ретение медицинского обор</w:t>
            </w:r>
            <w:r>
              <w:rPr>
                <w:b/>
                <w:sz w:val="14"/>
              </w:rPr>
              <w:t>у</w:t>
            </w:r>
            <w:r>
              <w:rPr>
                <w:b/>
                <w:sz w:val="14"/>
              </w:rPr>
              <w:t>дования для медицинских организаций, работающих в системе ОМС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3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III. Медицинская помощь в рамках территориальной программы ОМС: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17 682,3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20 815 693,0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79,9%</w:t>
            </w:r>
          </w:p>
        </w:tc>
      </w:tr>
      <w:tr w:rsidR="00CA3EE1" w:rsidTr="003A74CD">
        <w:trPr>
          <w:trHeight w:val="692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1. Скорая, в том числе скорая специализированная, медици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ская помощь (сумма строк 34 + 45 + 58)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вызов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3 696,7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1 072,0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1 262 016,4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31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 Первичная медико-санитарная помощь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 В амбулаторных условиях: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71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2.1.1 посещения с профилакт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ческими и иными целями, всего (сумма строк 36.1 +47.1 + 60.1), из них: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23.1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722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для проведения профилактич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ских медицинских осмотров (сумма строк 36.1.1+47.1.1+60.1.1)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23.1.1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комплексное 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0,265590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2 305,9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612,4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720 948,9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731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для проведения диспансериз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ции, всего (сумма строк 36.1.2+47.1.1+60.1.1),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23.1.2.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комплексное 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0,331413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2 818,1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934,0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1 099 456,4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609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i/>
                <w:sz w:val="14"/>
              </w:rPr>
            </w:pPr>
            <w:r>
              <w:rPr>
                <w:sz w:val="14"/>
              </w:rPr>
              <w:t>для проведения углубленной диспансеризации (сумма строк</w:t>
            </w:r>
            <w:r>
              <w:rPr>
                <w:i/>
                <w:sz w:val="14"/>
              </w:rPr>
              <w:t xml:space="preserve"> 36.1.2.1+47.1.2.1+60.1.2.1)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23.1.2.1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комплексное 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1 218,5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92,7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109 183,7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5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для посещений с иными цел</w:t>
            </w:r>
            <w:r>
              <w:rPr>
                <w:sz w:val="14"/>
              </w:rPr>
              <w:t>я</w:t>
            </w:r>
            <w:r>
              <w:rPr>
                <w:sz w:val="14"/>
              </w:rPr>
              <w:t>ми (сумма строк 36.1.3+47.1.3+60.1.3)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23.1.3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2,133264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940,9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1 107 709,6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41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2.1.2 в неотложной форме (сумма строк  36.2+47.2+60.2)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23.2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0,54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865,5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550 190,6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508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2.1.3 в связи с заболеваниями (обращений), всего (сумма строк 36.3+47.3+60.3), из них проведение следующих о</w:t>
            </w:r>
            <w:r>
              <w:rPr>
                <w:sz w:val="14"/>
              </w:rPr>
              <w:t>т</w:t>
            </w:r>
            <w:r>
              <w:rPr>
                <w:sz w:val="14"/>
              </w:rPr>
              <w:t>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23.3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обращение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1,7877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1 962,0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3 507,4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4 128 946,6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85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компьютерная томография (сумма строк 36.3.1+47.3.1+60.3.1)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23.3.1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0,048062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3 025,9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171 202,4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3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магнитно-резонансная том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графия (сумма строк 36.3.2+47.3.2+60.3.2)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23.3.2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0,017313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4 131,7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71,5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84 208,2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69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ультразвуковое исследование сердечно-сосудистой системы (сумма строк 36.3.3+47.3.3+60.3.3)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23.3.3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0,090371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611,0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55,2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65 001,2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684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эндоскопическое диагностич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ское исследование (сумма строк 36.3.4+47.3.4+60.3.4)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23.3.4</w:t>
            </w: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0,029446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1 120,4</w:t>
            </w:r>
          </w:p>
        </w:tc>
        <w:tc>
          <w:tcPr>
            <w:tcW w:w="96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33,0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38 837,5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881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молекулярно-генетическое исследование с целью диагн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стики онкологических забол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ваний (сумма строк 36.3.5+47.3.5+60.3.5)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23.3.5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0,000974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9 409,1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10 792,2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359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патологоанатомическое иссл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дование биопсийного (опер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ционного) материала с целью диагностики онкологических заболеваний и подбора прот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воопухолевой лекарственной терапии (сумма строк 36.3.6+47.3.6+60.3.6)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23.3.6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0,013210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2 320,5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36 086,1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68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тестирование на выявление новой коронавирусной инфе</w:t>
            </w:r>
            <w:r>
              <w:rPr>
                <w:sz w:val="14"/>
              </w:rPr>
              <w:t>к</w:t>
            </w:r>
            <w:r>
              <w:rPr>
                <w:sz w:val="14"/>
              </w:rPr>
              <w:t>ции (COVID-19) (сумма строк 36.3.7+47.3.7+60.3.7)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23.3.7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0,275507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145 688,1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01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2.1.4 Обращение по заболев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нию при оказании медици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ской помощи по профилю «Медицинская реабилитация» (сумма строк 36.4+47.4.+60.4)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23.4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комплексное 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2.2. Диспансерное наблюдение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0,261736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1 425,9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346 482,2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5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2.3. В условиях дневных ст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ционаров (сумма строк 38+48+61),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1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2.3.1 медицинская помощь по профилю «онкология» (сумму строк 38.1+48.1+62.1)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24.1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4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2.3.2 при экстракорпоральном оплодотворении (сумма строк 38.2+48.2+62.2)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24.2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01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 В условиях дневных стаци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наров (первичная медико- санитарная помощь, специал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зированная медицинская п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мощь) (сумма строк 38+49),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68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4.1 для медицинской помощи по профилю «онкология», в том числе: (сумма строк 38.1+49.1)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25.1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69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4.2 для медицинской помощи при экстракорпоральном опл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дотворении: (сумма строк 38.2+49.2)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25.2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87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 Специализированная, вкл</w:t>
            </w:r>
            <w:r>
              <w:rPr>
                <w:sz w:val="14"/>
              </w:rPr>
              <w:t>ю</w:t>
            </w:r>
            <w:r>
              <w:rPr>
                <w:sz w:val="14"/>
              </w:rPr>
              <w:t>чая высокотехнологичную, медицинская помощь,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18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5.1 в условиях дневных стаци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наров (сумма строк 40+51+65), включая: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0,067863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28 154,5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1 910,7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2 249 234,9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5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5.1.1медицинскую помощь по профилю «онкология» (сумма строк 40.1+51.1+65.1):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27.1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0,010507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86 855,0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912,6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1 074 309,5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702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5.1.2 медицинскую помощь при экстракорпоральном оплод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творении (сумма строк 40.2+51.2+65.2)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27.2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0,000560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140 194,8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92 388,4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89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5.2 в условиях круглосуточного стационара (сумма строк 41+52+66),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0,164585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44 905,5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7 390,8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8 700 440,6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625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5.2.1 медицинская помощь по профилю "онкология" (сумма строк 41.1+52.1+66.1)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28.1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0,008602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114 926,1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988,6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1 163 741,7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16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5.2.2 медицинская реабилит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ция в специализированных медицинских организациях и реабилитационных отделениях медицинских организаций (сумма строк 41.2+52.2+66.2)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28.2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0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5.2.3 высокотехнологичная медицинская помощь (сумма строк 41.3+52.3+66.3)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28.3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5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6. паллиативная медицинская помощь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806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6.1 первичная медицинская помощь, в том числе довраче</w:t>
            </w:r>
            <w:r>
              <w:rPr>
                <w:sz w:val="14"/>
              </w:rPr>
              <w:t>б</w:t>
            </w:r>
            <w:r>
              <w:rPr>
                <w:sz w:val="14"/>
              </w:rPr>
              <w:t>ная и врачебная, всего (равно строке 53.1.1), в том числе: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29.1</w:t>
            </w: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посещений</w:t>
            </w:r>
          </w:p>
        </w:tc>
        <w:tc>
          <w:tcPr>
            <w:tcW w:w="138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975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6.1.1 посещение по паллиати</w:t>
            </w:r>
            <w:r>
              <w:rPr>
                <w:sz w:val="14"/>
              </w:rPr>
              <w:t>в</w:t>
            </w:r>
            <w:r>
              <w:rPr>
                <w:sz w:val="14"/>
              </w:rPr>
              <w:t>ной медицинской помощи без учета посещений на дому патронажными бригадами (равно строке 53.1.1)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29.1.1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68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6.1.2 посещения на дому в</w:t>
            </w:r>
            <w:r>
              <w:rPr>
                <w:sz w:val="14"/>
              </w:rPr>
              <w:t>ы</w:t>
            </w:r>
            <w:r>
              <w:rPr>
                <w:sz w:val="14"/>
              </w:rPr>
              <w:t>ездными патронажными бриг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дами (равно строке 53.1.2)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29.1.2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00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6.2 оказываемая в стациона</w:t>
            </w:r>
            <w:r>
              <w:rPr>
                <w:sz w:val="14"/>
              </w:rPr>
              <w:t>р</w:t>
            </w:r>
            <w:r>
              <w:rPr>
                <w:sz w:val="14"/>
              </w:rPr>
              <w:t>ных условиях (включая койки паллиативной медицинской помощи и койки сестринского ухода) (равно строке 53.2)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29.2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койко-день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8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6.3 оказываемая в условиях дневного стационара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29.3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23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 xml:space="preserve">7. Медицинская реабилитация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472 431,9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6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7.1 в амбулаторных услов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ях(равно строке 42.1)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комплексных посещений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0,002954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22 374,3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66,1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77 795,4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031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7.2 в условиях дневных стаци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наров (первичная медико-санитарная помощь, специал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зированная медицинская п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мощь) - всего медицинскими организациями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случаев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0,002601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26 878,8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69,9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82 302,9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99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7.3 Специализированная, в том числе высокотехнологичная, медицинская помощь в услов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ях круглосуточного стационара - всего медицинскими орган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зациями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случаев госпитализ</w:t>
            </w:r>
            <w:r>
              <w:rPr>
                <w:sz w:val="10"/>
              </w:rPr>
              <w:t>а</w:t>
            </w:r>
            <w:r>
              <w:rPr>
                <w:sz w:val="10"/>
              </w:rPr>
              <w:t>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0,005426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48 893,8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312 333,6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0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8. Расходы на ведение дела СМО (сумма строк 43 +55 + 67)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177 834,8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9. Иные расходы (равно строке 56)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из строки 20: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</w:tr>
      <w:tr w:rsidR="00CA3EE1" w:rsidTr="003A74CD">
        <w:trPr>
          <w:trHeight w:val="691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17 682,3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20 815 693,0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79,9%</w:t>
            </w:r>
          </w:p>
        </w:tc>
      </w:tr>
      <w:tr w:rsidR="00CA3EE1" w:rsidTr="003A74CD">
        <w:trPr>
          <w:trHeight w:val="54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1. Скорая, в том числе скорая специализированная, медици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ская помощь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вызов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3 696,7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1 072,0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1 262 016,4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9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 Первичная медико-санитарная помощь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 В амбулаторных условиях: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832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2.1.1 посещения с профилакт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ческими и иными целями, всего (сумма строк 36.1.1 + 36.1.2 + 36.1.3 ), из них: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36.1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посещения / комплексные посещения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85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для проведения профилактич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ских медицинских осмотров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36.1.1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комплексное 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0,265590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2 305,9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612,4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720 948,9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31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для проведения диспансериз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ции, всего,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36.1.2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0,331413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2 818,1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934,0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1 099 456,4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75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для проведения углубленной диспансеризации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36.1.2.1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комплексное 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0,076117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1 218,5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92,7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109 183,7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для посещений с иными цел</w:t>
            </w:r>
            <w:r>
              <w:rPr>
                <w:sz w:val="14"/>
              </w:rPr>
              <w:t>я</w:t>
            </w:r>
            <w:r>
              <w:rPr>
                <w:sz w:val="14"/>
              </w:rPr>
              <w:t>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36.1.3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2,133264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940,9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1 107 709,6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2.1.2 в неотложной форме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36.2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0,54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865,5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550 190,6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291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2.1.3 в связи с заболеваниями (обращений), всего, из них проведение следующих о</w:t>
            </w:r>
            <w:r>
              <w:rPr>
                <w:sz w:val="14"/>
              </w:rPr>
              <w:t>т</w:t>
            </w:r>
            <w:r>
              <w:rPr>
                <w:sz w:val="14"/>
              </w:rPr>
              <w:t>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36.3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обращение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1,7877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1 962,0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3 507,4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4 128 946,6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компьютерная томография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36.3.1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0,048062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3 025,9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171 202,4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магнитно-резонансная том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графия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36.3.2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0,017313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4 131,7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71,5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84 208,2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72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ультразвуковое исследование сердечно-сосудистой системы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36.3.3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0,090371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611,0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55,2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65 001,2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0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эндоскопическое диагностич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ское исследование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36.3.4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0,029446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1 120,4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38 837,5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703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молекулярно-генетическое исследование с целью диагн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стики онкологических забол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ваний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36.3.5</w:t>
            </w: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0,000974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9 409,1</w:t>
            </w:r>
          </w:p>
        </w:tc>
        <w:tc>
          <w:tcPr>
            <w:tcW w:w="96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9,2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10 792,2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172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патологоанатомическое иссл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дование биопсийного (опер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ционного) материала с целью диагностики онкологических заболеваний и подбора прот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воопухолевой лекарственной терапии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36.3.6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0,013210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2 320,5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36 086,1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97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тестирование на выявление новой коронавирусной инфе</w:t>
            </w:r>
            <w:r>
              <w:rPr>
                <w:sz w:val="14"/>
              </w:rPr>
              <w:t>к</w:t>
            </w:r>
            <w:r>
              <w:rPr>
                <w:sz w:val="14"/>
              </w:rPr>
              <w:t>ции (COVID-19)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36.3.7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0,275507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145 688,1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25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2.2. В условиях дневных ст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ционаров (сумма строк 37.1+37.2),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6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2.2.1 для медицинской помощи по профилю «онкология»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37.1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3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2.2.2 для медицинской помощи при экстракорпоральном опл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дотворении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37.2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3. Диспансерное наблюдение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0,261736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1 425,9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346 482,2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00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 В условиях дневных стаци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наров (первичная медико- санитарная помощь, специал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зированная медицинская п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мощь),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8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4.1 для медицинской помощи по профилю «онкология»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38.1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97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4.2 для медицинской помощи при экстракорпоральном опл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дотворении: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38.2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84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 Специализированная, вкл</w:t>
            </w:r>
            <w:r>
              <w:rPr>
                <w:sz w:val="14"/>
              </w:rPr>
              <w:t>ю</w:t>
            </w:r>
            <w:r>
              <w:rPr>
                <w:sz w:val="14"/>
              </w:rPr>
              <w:t>чая высокотехнологичную, медицинская помощь,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5.1 в условиях дневных стаци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наров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0,067863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28 154,5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1 910,7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2 249 234,9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81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5.1.1 для медицинской помощи по профилю «онкология»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0,010507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86 855,0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912,6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1 074 309,5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32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5.1.2 для медицинской помощи при экстракорпоральном опл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дотворении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0,000560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140 194,8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92 388,4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5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5.2 в условиях круглосуточного стационара,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0,164585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44 905,5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7 390,8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8 700 440,6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9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5.2.1 для медицинской помощи по профилю "онкология"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41.1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0,008602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114 926,1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988,6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1 163 741,7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059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5.2.2 медицинская реабилит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 xml:space="preserve">ция в специализированных медицинских организациях и реабилитационных отделениях медицинских организаций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41.2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1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 xml:space="preserve">5.2.3 высокотехнологичная медицинская помощь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41.3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23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 xml:space="preserve">6. Медицинская реабилитация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472 431,9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255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6.1 в амбулаторных условиях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42.1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комплексных посещений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0,002954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22 374,3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66,1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77 795,4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031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6.2 в условиях дневных стаци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наров (первичная медико-санитарная помощь, специал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зированная медицинская п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мощь) - всего медицинскими организациями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42.2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случаев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0,002601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26 878,8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69,9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82 302,9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059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6.3 специализированная, в том числе высокотехнологичная, медицинская помощь в услов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ях круглосуточного стационара - всего медицинскими орган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зациями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42.3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случаев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0,005426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48 893,8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312 333,6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7. Расходы на ведение дела СМО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177 834,8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737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2. Медицинская помощь по видам и заболеваниям, не установленным базовой пр</w:t>
            </w:r>
            <w:r>
              <w:rPr>
                <w:b/>
                <w:sz w:val="14"/>
              </w:rPr>
              <w:t>о</w:t>
            </w:r>
            <w:r>
              <w:rPr>
                <w:b/>
                <w:sz w:val="14"/>
              </w:rPr>
              <w:t>граммой: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4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1. Скорая, в том числе скорая специализированная, медици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ская помощь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вызов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0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2. Первичная медико-санитарная помощь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 В амбулаторных условиях: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53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2.1.1 посещения с профилакт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ческими и иными целями, всего, в том числе: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47.1</w:t>
            </w: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посещения / комплексные посещения</w:t>
            </w:r>
          </w:p>
        </w:tc>
        <w:tc>
          <w:tcPr>
            <w:tcW w:w="138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3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для проведения профилактич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ских медицинских осмотров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47.1.1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комплексное 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25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для проведения диспансериз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ции, всего,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47.1.2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комплексное 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6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для проведения углубленной диспансеризации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47.1.2.1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комплексное 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для посещений с иными цел</w:t>
            </w:r>
            <w:r>
              <w:rPr>
                <w:sz w:val="14"/>
              </w:rPr>
              <w:t>я</w:t>
            </w:r>
            <w:r>
              <w:rPr>
                <w:sz w:val="14"/>
              </w:rPr>
              <w:t>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47.1.3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2.1.2 в неотложной форме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47.2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319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2.1.3 в связи с заболеваниями (обращений), всего, из них проведение следующих о</w:t>
            </w:r>
            <w:r>
              <w:rPr>
                <w:sz w:val="14"/>
              </w:rPr>
              <w:t>т</w:t>
            </w:r>
            <w:r>
              <w:rPr>
                <w:sz w:val="14"/>
              </w:rPr>
              <w:t>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47.3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обращение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компьютерная томография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47.3.1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магнитно-резонансная том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графия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47.3.2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09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ультразвуковое исследование сердечно-сосудистой системы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47.3.3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31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эндоскопическое диагностич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ское исследование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47.3.4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66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молекулярно-генетическое исследование с целью диагн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стики онкологических забол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47.3.5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209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патологоанатомическое иссл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дование биопсийного (опер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ционного) материала с целью диагностики онкологических заболеваний и подбора прот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воопухолевой лекарственной терапии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47.3.6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4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тестирование на выявление новой коронавирусной инфе</w:t>
            </w:r>
            <w:r>
              <w:rPr>
                <w:sz w:val="14"/>
              </w:rPr>
              <w:t>к</w:t>
            </w:r>
            <w:r>
              <w:rPr>
                <w:sz w:val="14"/>
              </w:rPr>
              <w:t>ции (COVID-19)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47.3.7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86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2.1.4 обращение по заболев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нию при оказании медици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ской помощи по профилю «Медицинская реабилитация»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47.4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комплексное 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91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2.2. В условиях дневных ст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ционаров(сумма строк 48.1+48,.2),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случаев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0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2.2.1 для медицинской помощи по профилю «онкология»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48.1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6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2.2.2 для медицинской помощи при экстракорпоральном опл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дотворении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48.2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00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3. В условиях дневных стаци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наров (первичная медико-санитарная помощь, специал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зированная медицинская п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мощь),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9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3.1 для медицинской помощи по профилю «онкология»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49.1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4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3.2 для медицинской помощи при экстракорпоральном опл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дотворении: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49.2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741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 Специализированная, в том числе высокотехнологичная, медицинская помощь, включая междицинскую помощь: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6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4.1 в условиях дневных стаци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наров,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0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4.1.1 для медицинской помощи по профилю «онкология»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51.1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72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4.1.2 для медицинской помощи при экстракорпоральном опл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дотворении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51.2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1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4.2 в условиях круглосуточного стационара,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25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4.2.1 для медицинской помощи по профилю "онкология"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52.1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031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4.2.2 для медицинской реаб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52.2</w:t>
            </w: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госпитали-зации</w:t>
            </w:r>
          </w:p>
        </w:tc>
        <w:tc>
          <w:tcPr>
            <w:tcW w:w="138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7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4.2.3 высокотехнологичная медицинская помощь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52.3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1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 Паллиативная медицинская помощь в стационарных усл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виях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69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5.1 первичная медицинская помощь, в том числе довраче</w:t>
            </w:r>
            <w:r>
              <w:rPr>
                <w:sz w:val="14"/>
              </w:rPr>
              <w:t>б</w:t>
            </w:r>
            <w:r>
              <w:rPr>
                <w:sz w:val="14"/>
              </w:rPr>
              <w:t>ная и врачебная, всего, вкл</w:t>
            </w:r>
            <w:r>
              <w:rPr>
                <w:sz w:val="14"/>
              </w:rPr>
              <w:t>ю</w:t>
            </w:r>
            <w:r>
              <w:rPr>
                <w:sz w:val="14"/>
              </w:rPr>
              <w:t>чая: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53.1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85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5.1.1 посещения по паллиати</w:t>
            </w:r>
            <w:r>
              <w:rPr>
                <w:sz w:val="14"/>
              </w:rPr>
              <w:t>в</w:t>
            </w:r>
            <w:r>
              <w:rPr>
                <w:sz w:val="14"/>
              </w:rPr>
              <w:t>ной медицинской помощи без учета посещений на дому патронажными бригадами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53.1.1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1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5.1.2 посещения на дому в</w:t>
            </w:r>
            <w:r>
              <w:rPr>
                <w:sz w:val="14"/>
              </w:rPr>
              <w:t>ы</w:t>
            </w:r>
            <w:r>
              <w:rPr>
                <w:sz w:val="14"/>
              </w:rPr>
              <w:t>ездными патронажными бриг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53.1.2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872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5.2 оказываемая в стациона</w:t>
            </w:r>
            <w:r>
              <w:rPr>
                <w:sz w:val="14"/>
              </w:rPr>
              <w:t>р</w:t>
            </w:r>
            <w:r>
              <w:rPr>
                <w:sz w:val="14"/>
              </w:rPr>
              <w:t>ных условиях (включая койки паллиативной медицинской помощи и койки сестринского ухода)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53.2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койко-день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26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 xml:space="preserve">6. Медицинская реабилитация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272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6.1 в амбулаторных условиях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54.1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комплексных посещений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7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6.2 в условиях дневных стаци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наров (первичная медико-санитарная помощь, специал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зированная медицинская п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мощь) - всего,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54.2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случаев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7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6.3 специализированная, в том числе высокотехнологичная, медицинская помощь в услов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ях круглосуточного стационара - всего,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54.3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случаев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6. Расходы на ведение дела СМО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 xml:space="preserve">7. Иные расходы (равно </w:t>
            </w:r>
          </w:p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строке 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88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3. Медицинская помощь по видам и заболеваниям, уст</w:t>
            </w:r>
            <w:r>
              <w:rPr>
                <w:b/>
                <w:sz w:val="14"/>
              </w:rPr>
              <w:t>а</w:t>
            </w:r>
            <w:r>
              <w:rPr>
                <w:b/>
                <w:sz w:val="14"/>
              </w:rPr>
              <w:t>новленным базовой програ</w:t>
            </w:r>
            <w:r>
              <w:rPr>
                <w:b/>
                <w:sz w:val="14"/>
              </w:rPr>
              <w:t>м</w:t>
            </w:r>
            <w:r>
              <w:rPr>
                <w:b/>
                <w:sz w:val="14"/>
              </w:rPr>
              <w:t>мой (дополнительное фина</w:t>
            </w:r>
            <w:r>
              <w:rPr>
                <w:b/>
                <w:sz w:val="14"/>
              </w:rPr>
              <w:t>н</w:t>
            </w:r>
            <w:r>
              <w:rPr>
                <w:b/>
                <w:sz w:val="14"/>
              </w:rPr>
              <w:t>совое обеспечение):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16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1. Скорая, в том числе скорая специализированная, медици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ская помощь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вызов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8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 Первичная медико-санитарная помощь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 в амбулаторных условиях: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5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2.1.1 посещения с профилакт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ческими и иными целями, из них: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посещения / комплексные посещения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1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для проведения профилактич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ских медицинских осмотров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60.1.1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комплексное 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1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для проведения диспансериз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ции, всего,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60.1.2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комплексное 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1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для проведения углубленной диспансеризации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60.1.2.1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комплексное 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для посещений с иными цел</w:t>
            </w:r>
            <w:r>
              <w:rPr>
                <w:sz w:val="14"/>
              </w:rPr>
              <w:t>я</w:t>
            </w:r>
            <w:r>
              <w:rPr>
                <w:sz w:val="14"/>
              </w:rPr>
              <w:t>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60.1.3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2.1.2 в неотложной форме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36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2.1.3 в связи с заболеваниями (обращений), всего, из них проведение следующих о</w:t>
            </w:r>
            <w:r>
              <w:rPr>
                <w:sz w:val="14"/>
              </w:rPr>
              <w:t>т</w:t>
            </w:r>
            <w:r>
              <w:rPr>
                <w:sz w:val="14"/>
              </w:rPr>
              <w:t>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обращение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компьютерная томография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60.3.1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магнитно-резонансная том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графия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60.3.2</w:t>
            </w: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ультразвуковое исследование сердечно-сосудистой системы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60.3.3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03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эндоскопическое диагностич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ское исследование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60.3.4</w:t>
            </w:r>
          </w:p>
        </w:tc>
        <w:tc>
          <w:tcPr>
            <w:tcW w:w="80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68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молекулярно-генетическое исследование с целью диагн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стики онкологических забол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60.3.5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181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патологоанатомическое иссл</w:t>
            </w:r>
            <w:r>
              <w:rPr>
                <w:sz w:val="14"/>
              </w:rPr>
              <w:t>е</w:t>
            </w:r>
            <w:r>
              <w:rPr>
                <w:sz w:val="14"/>
              </w:rPr>
              <w:t>дование биопсийного (опер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ционного) материала с целью диагностики онкологических заболеваний и подбора прот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воопухолевой лекарственной терапии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60.3.6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3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тестирование на выявление новой коронавирусной инфе</w:t>
            </w:r>
            <w:r>
              <w:rPr>
                <w:sz w:val="14"/>
              </w:rPr>
              <w:t>к</w:t>
            </w:r>
            <w:r>
              <w:rPr>
                <w:sz w:val="14"/>
              </w:rPr>
              <w:t>ции (COVID-19)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60.3.7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исследования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85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2.1.4 обращение по заболев</w:t>
            </w:r>
            <w:r>
              <w:rPr>
                <w:sz w:val="14"/>
              </w:rPr>
              <w:t>а</w:t>
            </w:r>
            <w:r>
              <w:rPr>
                <w:sz w:val="14"/>
              </w:rPr>
              <w:t>нию при оказании медици</w:t>
            </w:r>
            <w:r>
              <w:rPr>
                <w:sz w:val="14"/>
              </w:rPr>
              <w:t>н</w:t>
            </w:r>
            <w:r>
              <w:rPr>
                <w:sz w:val="14"/>
              </w:rPr>
              <w:t>ской помощи по профилю «Медицинская реабилитация»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комплексное посещение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4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2.2 в условиях дневных стаци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наров (сумма строк 62.1+62.2)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8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2.2.1 для медицинской помощи по профилю «онкология»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62.1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1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2.2.2 для медицинской помощи при экстракорпоральном опл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дотворении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62.2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02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3. В условиях дневных стаци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наров (первичная медико- санитарная помощь, специал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зированная медицинская п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мощь),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01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3.1 для медицинской помощи по профилю «онкология»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63.1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84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3.2 при экстракорпоральном оплодотворении: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63.2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71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1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4.1 в условиях дневных стаци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наров,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22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4.1.1 для медицинской помощи по профилю «онкология»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65.1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1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4.1.2 для медицинской помощи при экстракорпоральном опл</w:t>
            </w:r>
            <w:r>
              <w:rPr>
                <w:sz w:val="14"/>
              </w:rPr>
              <w:t>о</w:t>
            </w:r>
            <w:r>
              <w:rPr>
                <w:sz w:val="14"/>
              </w:rPr>
              <w:t>дотворении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65.2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9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4.2 в условиях круглосуточного стационара, 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403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4.2.1 для медицинской помощи по профилю "онкология"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66.1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102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4.2.2 для медицинской реаб</w:t>
            </w:r>
            <w:r>
              <w:rPr>
                <w:sz w:val="14"/>
              </w:rPr>
              <w:t>и</w:t>
            </w:r>
            <w:r>
              <w:rPr>
                <w:sz w:val="14"/>
              </w:rPr>
              <w:t>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66.2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51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4.2.3 высокотехнологичная медицинская помощь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66.3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случай госпитали-зации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4"/>
              </w:rPr>
            </w:pPr>
            <w:r>
              <w:rPr>
                <w:sz w:val="14"/>
              </w:rPr>
              <w:t>5. Расходы на ведение дела СМО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CA3EE1" w:rsidTr="003A74CD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ИТОГО (сумма строк 01 + 19 + 20)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4 595,4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17 682,3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5 236 453,7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20 815 693,0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</w:p>
    <w:p w:rsidR="00CA3EE1" w:rsidRDefault="00CA3EE1" w:rsidP="00CA3EE1">
      <w:pPr>
        <w:sectPr w:rsidR="00CA3EE1">
          <w:headerReference w:type="default" r:id="rId48"/>
          <w:footerReference w:type="default" r:id="rId49"/>
          <w:pgSz w:w="11906" w:h="16838"/>
          <w:pgMar w:top="1245" w:right="566" w:bottom="284" w:left="1133" w:header="0" w:footer="0" w:gutter="0"/>
          <w:cols w:space="720"/>
        </w:sectPr>
      </w:pPr>
    </w:p>
    <w:p w:rsidR="00CA3EE1" w:rsidRDefault="00CA3EE1" w:rsidP="00CA3EE1">
      <w:pPr>
        <w:pStyle w:val="ConsPlusNormal"/>
        <w:jc w:val="right"/>
        <w:outlineLvl w:val="1"/>
        <w:rPr>
          <w:sz w:val="28"/>
        </w:rPr>
      </w:pPr>
      <w:r>
        <w:rPr>
          <w:sz w:val="28"/>
        </w:rPr>
        <w:lastRenderedPageBreak/>
        <w:t>Приложение 4</w:t>
      </w:r>
    </w:p>
    <w:p w:rsidR="00CA3EE1" w:rsidRDefault="00CA3EE1" w:rsidP="00CA3EE1">
      <w:pPr>
        <w:pStyle w:val="ConsPlusNormal"/>
        <w:jc w:val="right"/>
        <w:rPr>
          <w:sz w:val="28"/>
        </w:rPr>
      </w:pPr>
      <w:r>
        <w:rPr>
          <w:sz w:val="28"/>
        </w:rPr>
        <w:t>к Программе</w:t>
      </w: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bookmarkStart w:id="33" w:name="Par5854"/>
      <w:bookmarkEnd w:id="33"/>
      <w:r>
        <w:rPr>
          <w:rFonts w:ascii="Times New Roman" w:hAnsi="Times New Roman"/>
          <w:sz w:val="28"/>
        </w:rPr>
        <w:t>ПЕРЕЧЕНЬ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ЛЕКАРСТВЕННЫХ ПРЕПАРАТОВ, ОТПУСКАЕМЫХ НАСЕЛЕНИЮ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ПЕРЕЧНЕМ ГРУПП НАСЕЛЕНИЯ И КАТЕГОРИЙ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ЗАБОЛЕВАНИЙ, ПРИ АМБУЛАТОРНОМ ЛЕЧЕНИИ КОТОРЫХ ЛЕКАРСТВЕННЫЕ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И ИЗДЕЛИЯ МЕДИЦИНСКОГО НАЗНАЧЕНИЯ ОТПУСКАЮТСЯ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РЕЦЕПТАМ ВРАЧЕЙ БЕСПЛАТНО, А ТАКЖЕ В СООТВЕТСТВИИ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ПЕРЕЧНЕМ ГРУПП НАСЕЛЕНИЯ, ПРИ АМБУЛАТОРНОМ ЛЕЧЕНИИ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КОТОРЫХ ЛЕКАРСТВЕННЫЕ ПРЕПАРАТЫ ОТПУСКАЮТСЯ ПО РЕЦЕПТАМ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ВРАЧЕЙ С 50-ПРОЦЕНТНОЙ СКИДКОЙ</w:t>
      </w:r>
    </w:p>
    <w:p w:rsidR="00CA3EE1" w:rsidRDefault="00CA3EE1" w:rsidP="00CA3EE1">
      <w:pPr>
        <w:pStyle w:val="ConsPlusNormal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5961"/>
        <w:gridCol w:w="2193"/>
        <w:gridCol w:w="5203"/>
      </w:tblGrid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Код АТХ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Анатомо-терапевтическо-химическая классификация (АТХ)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Лекарственные препараты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Лекарственные формы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пищеварительный тракт и обмен веществ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A02B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A02BA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блокаторы H2-гистаминовых рецепторов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ранитидин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фамотидин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A02BC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протонного насоса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омепразол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кишечнорастворимые;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суспензии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эзомепразол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кишечнорастворимые;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кишечнорастворимые,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кишечнорастворимой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A02BX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препараты для лечения язвенной болезни желудка и двенадцатиперстной ки</w:t>
            </w:r>
            <w:r>
              <w:rPr>
                <w:sz w:val="16"/>
              </w:rPr>
              <w:t>ш</w:t>
            </w:r>
            <w:r>
              <w:rPr>
                <w:sz w:val="16"/>
              </w:rPr>
              <w:t>ки и гастроэзофагеальной рефлюксной болезни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висмута трикалия дицитрат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A03AA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мебеверин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с пролонгированным высвобождением;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 xml:space="preserve">таблетки с пролонгированным высвобождением, покрытые пленочной </w:t>
            </w:r>
            <w:r>
              <w:rPr>
                <w:sz w:val="16"/>
              </w:rPr>
              <w:lastRenderedPageBreak/>
              <w:t>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платифиллин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A03AD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папаверин и его производные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дротаверин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A03B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белладонны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A03BA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алкалоиды белладонны, третичные амины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атропин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A03F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стимуляторы моторики желудочно-кишечного тракта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A03FA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стимуляторы моторики желудочно-кишечного тракта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метоклопрамид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противорвотные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A04A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противорвотные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A04AA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блокаторы серотониновых 5HT3-рецепторов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ондансетрон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сироп;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суппозитории ректальные;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лиофилизированные;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A05A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заболеваний желчевыводящих путей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A05AA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желчных кислот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урсодезоксихолевая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A05B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A05BA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заболеваний печени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фосфолипиды + глицирризин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янтарная кислота + меглумин + инозин + метионин + никот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намид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слабительные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A06A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слабительные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A06AB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контактные слабительные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бисакодил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суппозитории ректальные;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кишечнорастворимой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кишечнорастворимой сахарной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сеннозиды A и B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A06AD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осмотические слабительные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лактулоза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сироп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макрогол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приема внутрь (для детей)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противодиарейные, кишечные противовоспалительные и противомикробные преп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A07B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адсорбирующие кишечные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A07BC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адсорбирующие кишечные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смектит диоктаэдрический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суспензии для приема внутрь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A07D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препараты, снижающие моторику желудочно-кишечного тракта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A07DA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препараты, снижающие моторику желудочно-кишечного тракта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лоперамид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жевательные;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таблетки-лиофилизат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A07E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кишечные противовоспалительные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A07EC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аминосалициловая кислота и аналогичные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месалазин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суппозитории ректальные;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суспензия ректальная;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кишечнорастворимой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кишечнорастворимой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сульфасалазин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кишечнорастворимые,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A07F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противодиарейные микроорганизмы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A07FA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противодиарейные микроорганизмы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бифидобактерии бифидум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приема внутрь и местного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суспензии для приема внутрь и местного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приема внутрь и местного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суппозитории вагинальные и ректальные;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A09A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A09AA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ферментные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панкреатин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гранулы кишечнорастворимые;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кишечнорастворимые;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кишечнорастворимой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кишечнорастворимые,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сахарного диабета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A10A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инсулины и их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A10AB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 аспарт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и внутривенного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 глулизин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 лизпро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 растворимый (челов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ческий генно-инженерный)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A10AC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инсулин-изофан (человеческий генно-инженерный)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подкожного введения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A10AD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инсулины средней продолжительности действия или длительного действия и их ан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логи в комбинации с инсулинами короткого действия для инъекционного введения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 аспарт двухфазный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 деглудек + инсулин аспарт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 двухфазный (челов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ческий генно-инженерный)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 лизпро двухфазный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подкожного введения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A10AE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 гларгин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 гларгин + ликсисен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 деглудек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инсулин детемир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A10B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гипогликемические препараты, кроме инсулинов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A10BA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бигуаниды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метформин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A10BB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сульфонилмочевины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глибенкламид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гликлазид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модифицированным высвобождением;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A10BH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дипептидилпептидазы-4 (ДПП-4)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алоглиптин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вилдаглиптин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гозоглиптин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линаглиптин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саксаглиптин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ситаглиптин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эвоглиптин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A10BJ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both"/>
              <w:rPr>
                <w:sz w:val="16"/>
              </w:rPr>
            </w:pPr>
            <w:r>
              <w:rPr>
                <w:sz w:val="16"/>
              </w:rPr>
              <w:t>аналоги глюкагоноподобного пептида-1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дулаглутид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ликсисенатид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семаглутид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A10BK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натрийзависимого переносчика глюкозы 2 типа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дапаглифлозин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ипраглифлозин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эмпаглифлозин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эртуглифлозин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A10BX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гипогликемические препараты, кроме инсулинов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репаглинид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витамины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A11C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витамины A и D, включая их комбинации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A11CA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витамин 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ретинол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драже;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для приема внутрь и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для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 (масляный);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 и наружного применения (масляный)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A11CC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витамин D и его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альфакальцидол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кальцитриол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колекальциферол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 (масляный)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A11D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витамин B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 xml:space="preserve"> и его комбинации с витаминами B</w:t>
            </w:r>
            <w:r>
              <w:rPr>
                <w:sz w:val="16"/>
                <w:vertAlign w:val="subscript"/>
              </w:rPr>
              <w:t>6</w:t>
            </w:r>
            <w:r>
              <w:rPr>
                <w:sz w:val="16"/>
              </w:rPr>
              <w:t xml:space="preserve"> и B</w:t>
            </w:r>
            <w:r>
              <w:rPr>
                <w:sz w:val="16"/>
                <w:vertAlign w:val="subscript"/>
              </w:rPr>
              <w:t>12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A11DA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витамин B</w:t>
            </w:r>
            <w:r>
              <w:rPr>
                <w:sz w:val="16"/>
                <w:vertAlign w:val="subscript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тиамин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A11G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A11GA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аскорбиновая кислота (витамин C)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аскорбиновая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драже;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A11H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витаминные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A11HA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витаминные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пиридоксин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минеральные добавки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кальция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A12AA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кальция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кальция глюконат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A12C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минеральные добавки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A12CX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минеральные вещества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калия и магния аспарагинат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анаболические средства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A14A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анаболические стероиды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A14AB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эстрена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нандролон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 (масляный)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препараты для лечения заболеваний желудочно-кишечного тракта и наруш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ний обмена веществ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A16A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препараты для лечения заболеваний желудочно-кишечного тракта и наруш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ний обмена веществ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A16AA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аминокислоты и их производные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адеметионин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и внутрим</w:t>
            </w:r>
            <w:r>
              <w:rPr>
                <w:sz w:val="16"/>
              </w:rPr>
              <w:t>ы</w:t>
            </w:r>
            <w:r>
              <w:rPr>
                <w:sz w:val="16"/>
              </w:rPr>
              <w:t>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кишечнорастворимые;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кишечнорастворимые,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кишечнорастворимой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A16AB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ферментные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агалсидаза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агалсидаза бета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велаглюцераза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галсульфаза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идурсульфаза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идурсульфаза бета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имиглюцераза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ларонидаза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себелипаза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талиглюцераза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A16AX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прочие препараты для лечения заболеваний желудочно-кишечного тракта и наруш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ний обмена веществ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миглустат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нитизинон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сапроптерин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диспергируемые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тиоктовая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кровь и система кроветворения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антитромботические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антитромботические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B01AA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антагонисты витамина 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варфарин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B01AB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группа гепарина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гепарин натрия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подкожного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эноксапарин натрия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парнапарин натрия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B01AC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антиагреганты, кроме гепарина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клопидогрел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селексипаг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тикагрелор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B01AD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ферментные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алтеплаза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проурокиназа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инъекций*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рекомбинантный белок, соде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жащий аминокислотную п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следовательность стафилок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назы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тенектеплаза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B01AE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прямые ингибиторы тромбина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дабигатрана этексилат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B01AF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прямые ингибиторы фактора Xa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апиксабан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ривароксабан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гемостатические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антифибринолитические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B02AA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аминокислоты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аминокапроновая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транексамовая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B02AB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протеиназ плазмы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апротинин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B02B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витамин K и другие гемостатики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B02BA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витамин 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менадиона натрия бисульфит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B02BC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местные гемостатики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фибриноген + тромбин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губка*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B02BD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факторы свертывания крови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антиингибиторный коагулян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ный комплекс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мороктоког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нонаког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октоког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симоктоког альфа (фактор свертывания крови VIII чел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веческий рекомбинантный)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фактор свертывания крови VII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фактор свертывания крови VIII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 (замороженный)*</w:t>
            </w:r>
          </w:p>
        </w:tc>
      </w:tr>
      <w:tr w:rsidR="00CA3EE1" w:rsidTr="003A74CD"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фактор свертывания крови IX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факторы свертывания крови II, VII, IX, X в комбинации (пр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тромбиновый комплекс)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факторы свертывания крови II, IX и X в комбинации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фактор свертывания крови VIII + фактор Виллебранда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эптаког альфа (активирова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ный)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эфмороктоког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B02BX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системные гемостатики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ромиплостим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элтромбопаг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эмицизумаб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этамзилат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раствор для инъекций и наружного применения*;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B03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антианемические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железа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B03AB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пероральные препараты трехвалентного железа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железа (III) гидроксид пол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мальтозат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сироп;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жевательные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B03AC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парентеральные препараты трехвалентного железа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железа (III) гидроксид олиго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зомальтозат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железа (III) гидроксида сах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розный комплекс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железа карбоксимальтозат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B03B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витамин B</w:t>
            </w:r>
            <w:r>
              <w:rPr>
                <w:sz w:val="16"/>
                <w:vertAlign w:val="subscript"/>
              </w:rPr>
              <w:t>12</w:t>
            </w:r>
            <w:r>
              <w:rPr>
                <w:sz w:val="16"/>
              </w:rPr>
              <w:t xml:space="preserve"> и фолиевая кислота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B03BA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витамин B</w:t>
            </w:r>
            <w:r>
              <w:rPr>
                <w:sz w:val="16"/>
                <w:vertAlign w:val="subscript"/>
              </w:rPr>
              <w:t>12</w:t>
            </w:r>
            <w:r>
              <w:rPr>
                <w:sz w:val="16"/>
              </w:rPr>
              <w:t xml:space="preserve"> (цианокобаламин и его аналоги)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цианокобаламин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B03BB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фолиевая кислота и ее производные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фолиевая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B03X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антианемические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B03XA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антианемические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дарбэпоэтин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метоксиполиэтиленгликоль-эпоэтин бета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подкожного введения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эпоэтин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подкожного введения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эпоэтин бета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и подкожного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подкожного введения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кровезаменители и перфузионные растворы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B05A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кровь и препараты крови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B05AA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кровезаменители и препараты плазмы крови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альбумин человека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гидроксиэтилкрахмал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декстран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желатин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B05B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растворы для внутривенного введения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B05BA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растворы для парентерального питания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жировые эмульсии для паре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терального питания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эмульсия для инфузий*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B05BB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растворы, влияющие на водно-электролитный баланс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декстроза + калия хлорид + натрия хлорид + натрия цитрат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приема внутрь*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калия ацетат + кальция ацетат + магния ацетат + натрия ац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тат + натрия хлорид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калия хлорид + натрия ацетат + натрия хлорид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меглюмина натрия сукцинат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натрия лактата раствор сло</w:t>
            </w:r>
            <w:r>
              <w:rPr>
                <w:sz w:val="16"/>
              </w:rPr>
              <w:t>ж</w:t>
            </w:r>
            <w:r>
              <w:rPr>
                <w:sz w:val="16"/>
              </w:rPr>
              <w:t>ный (калия хлорид + кальция хлорид + натрия хлорид + натрия лактат)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натрия хлорида раствор сло</w:t>
            </w:r>
            <w:r>
              <w:rPr>
                <w:sz w:val="16"/>
              </w:rPr>
              <w:t>ж</w:t>
            </w:r>
            <w:r>
              <w:rPr>
                <w:sz w:val="16"/>
              </w:rPr>
              <w:t>ный (калия хлорид + кальция хлорид + натрия хлорид)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 xml:space="preserve">натрия хлорид + калия хлорид + кальция хлорида дигидрат + магния хлорида гексагидрат + </w:t>
            </w:r>
            <w:r>
              <w:rPr>
                <w:sz w:val="16"/>
              </w:rPr>
              <w:lastRenderedPageBreak/>
              <w:t>натрия ацетата тригидрат + яблочная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раствор для инфузий*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B05BC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растворы с осмодиуретическим действием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маннитол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ингаляций дозированный*;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B05C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ирригационные растворы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B05CX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ирригационные растворы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декстроза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B05D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растворы для перитонеального диализа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растворы для перитонеального диализа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B05X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добавки к растворам для внутривенного введения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B05XA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растворы электролитов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калия хлорид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магния сульфат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натрия гидрокарбонат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натрия хлорид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растворитель для приготовления лекарственных форм для инъекций*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сердечно-сосудистая система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заболеваний сердца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сердечные гликозиды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C01AA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гликозиды наперстянки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дигоксин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(для детей)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C01B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антиаритмические препараты, классы I и III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C01BA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антиаритмические препараты, класс 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прокаинамид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C01BB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антиаритмические препараты, класс IB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лидокаин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гель для местного применения*;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спрей для местного и наружного применения*;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спрей для местного и наружного применения дозированный*;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спрей для местного применения дозированный*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C01BC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антиаритмические препараты, класс IC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пропафенон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C01BD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антиаритмические препараты, класс III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амиодарон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4-Нитро-N-[(1RS)-1-(4-фторфенил)-2-(1-этилпиперидин-4-ил)этил]бензамида гидрохл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рид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C01BG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антиаритмические препараты, классы I и III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лаппаконитина гидробромид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C01C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кардиотонические средства, кроме сердечных гликозидов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C01CA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адренергические и дофаминергические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добутамин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допамин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норэпинефрин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фенилэфрин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эпинефрин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C01CX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кардиотонические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левосимендан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C01D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вазодилататоры для лечения заболеваний сердца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C01DA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органические нитраты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изосорбида динитрат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спрей дозированный;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спрей подъязычный дозированный;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изосорбида мононитрат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с пролонгированным высвобождением;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нитроглицерин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подъязычные;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пленки для наклеивания на десну;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спрей подъязычный дозированный;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подъязычные;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сублингвальные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C01E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препараты для лечения заболеваний сердца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C01EA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простагландины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алпростадил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C01EB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препараты для лечения заболеваний сердца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ивабрадин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мельдоний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внутривенного, внутримышечного и парабульбарного введ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антигипертензивные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антиадренергические средства центрального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C02AB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метилдопа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метилдопа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C02AC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агонисты имидазолиновых рецепторов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клонидин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моксонидин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C02C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антиадренергические средства периферического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C02CA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альфа-адреноблокаторы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доксазозин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урапидил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C02K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антигипертензивные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C02KX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амбризентан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rPr>
          <w:trHeight w:val="322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бозентан</w:t>
            </w:r>
          </w:p>
        </w:tc>
        <w:tc>
          <w:tcPr>
            <w:tcW w:w="5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диспергируемые;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мацитентан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риоцигуат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диуретики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тиазидные диуретики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C03AA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тиазиды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гидрохлоротиазид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C03B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тиазидоподобные диуретики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C03BA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сульфонамиды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индапамид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контролируемым высвобождением, покрытые пленочной об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модифицированным высвобождением,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C03C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«петлевые» диуретики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C03CA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сульфонамиды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фуросемид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C03D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калийсберегающие диуретики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C03DA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антагонисты альдостерона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спиронолактон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периферические вазодилататоры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C04A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периферические вазодилататоры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C04AD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пурина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пентоксифиллин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внутривенного и внутриарт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риального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инъекций*;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внутриартериального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бета-адреноблокаторы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C07A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бета-адреноблокаторы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C07AA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неселективные бета-адреноблокаторы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пропранолол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соталол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C07AB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селективные бета-адреноблокаторы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атенолол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бисопролол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метопролол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C07AG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альфа- и бета-адреноблокаторы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карведилол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блокаторы кальциевых каналов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C08C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селективные блокаторы кальциевых каналов с преимущественным действием на 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суды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C08CA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дигидропиридина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амлодипин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нимодипин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нифедипин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модифицированным высвобождением,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C08D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C08DA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фенилалкиламина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верапамил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C09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средства, действующие на ренин-ангиотензиновую систему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C09A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АПФ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C09AA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АПФ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каптоприл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лизиноприл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периндоприл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диспергируемые в полости рта;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эналаприл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C09C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антагонисты рецепторов ангиотензина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C09CA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антагонисты рецепторов ангиотензина II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лозартан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C09DX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валсартан + сакубитрил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C10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гиполипидемические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C10A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гиполипидемические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C10AA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ГМГ-КоА-редуктазы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аторвастатин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симвастатин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C10AB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фибраты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фенофибрат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C10AX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гиполипидемические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алирокумаб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эволокумаб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дерматологические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противогрибковые препараты, применяемые в дерматологии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противогрибковые препараты для местного применения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D01AE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прочие противогрибковые препараты для местного применения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салициловая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для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наружного применения (спиртовой)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ран и язв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препараты, способствующие нормальному рубцеванию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D03AX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препараты, способствующие нормальному рубцеванию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фактор роста эпидермальный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инъекций*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D06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D06C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антибиотики в комбинации с противомикробными средствами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диоксометилтетрагидропир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мидин + сульфадиметоксин + тримекаин + хлорамфеникол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для наружного применения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D07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глюкокортикоиды, применяемые в дерматологии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D07A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глюкокортикоиды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D07AC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глюкокортикоиды с высокой активностью (группа III)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бетаметазон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крем для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для наружного применения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мометазон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крем для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для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наружного применения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D08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антисептики и дезинфицирующие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D08A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антисептики и дезинфицирующие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D08AC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бигуаниды и амидины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хлоргексидин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местного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местного и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наружного применения (спиртовой);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спрей для наружного применения (спиртовой);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суппозитории вагинальные;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вагинальные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D08AG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йода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повидон-йод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местного и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наружного применения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D08AX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антисептики и дезинфицирующие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водорода пероксид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местного и наружного применения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калия перманганат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местного и наружного примен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этанол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наружного применения*;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наружного применения и приготовления лекарственных форм*;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наружного применения и приготовления лекарственных форм*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D11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дерматологические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D11A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дерматологические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D11AH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дерматита, кроме глюкокортикоидов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дупилумаб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пимекролимус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крем для наружного применения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мочеполовая система и половые гормоны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G01AA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антибактериальные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натамицин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суппозитории вагинальные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G01AF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имидазола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клотримазол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гель вагинальный;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суппозитории вагинальные;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вагинальные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препараты, применяемые в гинекологии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утеротонизирующие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G02AB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алкалоиды спорыньи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метилэргометрин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G02AD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простагландины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динопростон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гель интрацервикальный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мизопростол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G02C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препараты, применяемые в гинекологии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G02CA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адреномиметики, токолитические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гексопреналин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G02CB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пролактина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бромокриптин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G02CX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прочие препараты, применяемые в гинекологии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атозибан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половые гормоны и модуляторы функции половых органов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G03B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андрогены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G03BA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3-оксоандрост-4-ена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тестостерон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гель для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раствор для внутримышечного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тестостерон (смесь эфиров)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 (масляный)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G03D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гестагены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G03DA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прегн-4-ена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прогестерон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G03DB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прегнадиена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дидрогестерон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G03DC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эстрена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норэтистерон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G03G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гонадотропины и другие стимуляторы овуляции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G03GA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гонадотропины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гонадотропин хорионический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внутримышечного введения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корифоллитропин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фоллитропин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внутримышечного и подко</w:t>
            </w:r>
            <w:r>
              <w:rPr>
                <w:sz w:val="16"/>
              </w:rPr>
              <w:t>ж</w:t>
            </w:r>
            <w:r>
              <w:rPr>
                <w:sz w:val="16"/>
              </w:rPr>
              <w:t>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фоллитропин альфа + лутропин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G03GB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синтетические стимуляторы овуляции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кломифен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G03H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антиандрогены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G03HA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антиандрогены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ципротерон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 масляный;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препараты, применяемые в урологии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G04B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препараты, применяемые в урологии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G04BD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солифенацин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G04C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G04CA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альфа-адреноблокаторы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алфузозин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контролируемым высвобождением, покрытые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тамсулозин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кишечнорастворимые с пролонгированным высвобождением;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с модифицированным высвобождением;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с пролонгированным высвобождением;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контролируемым высвобождением,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G04CB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тестостерон-5-альфа-редуктазы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финастерид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гормоны гипофиза и гипоталамуса и их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гормоны передней доли гипофиза и их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H01AC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соматропин и его агонисты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соматропин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H01AX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гормоны передней доли гипофиза и их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пэгвисомант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H01B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гормоны задней доли гипофиза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H01BA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вазопрессин и его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десмопрессин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назальные;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спрей назальный дозированный;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диспергируемые в полости рта;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таблетки-лиофилизат;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подъязычные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терлипрессин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H01BB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окситоцин и его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карбетоцин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окситоцин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раствор для инъекций;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 и местного применения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H01C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гормоны гипоталамуса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H01CB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соматостатин и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ланреотид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гель для подкожного введения пролонгированного действия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октреотид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микросферы для приготовления суспензии для внутримышечного введ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подкожного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 и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пасиреотид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H01CC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антигонадотропин-рилизинг гормоны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ганиреликс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цетрореликс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кортикостероиды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кортикостероиды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H02AA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минералокортикоиды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флудрокортизон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H02AB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глюкокортикоиды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гидрокортизон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крем для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и внутрим</w:t>
            </w:r>
            <w:r>
              <w:rPr>
                <w:sz w:val="16"/>
              </w:rPr>
              <w:t>ы</w:t>
            </w:r>
            <w:r>
              <w:rPr>
                <w:sz w:val="16"/>
              </w:rPr>
              <w:t>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глазная;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для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внутримышечного и внутрисуставного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эмульсия для наружного применения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дексаметазон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имплантат для интравитреального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метилпреднизолон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и внутрим</w:t>
            </w:r>
            <w:r>
              <w:rPr>
                <w:sz w:val="16"/>
              </w:rPr>
              <w:t>ы</w:t>
            </w:r>
            <w:r>
              <w:rPr>
                <w:sz w:val="16"/>
              </w:rPr>
              <w:t>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преднизолон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для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заболеваний щитовидной железы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щитовидной железы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H03AA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гормоны щитовидной железы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левотироксин натрия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H03B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антитиреоидные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H03BB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серосодержащие производные имидазола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тиамазол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H03C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йода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H03CA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йода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калия йодид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гормоны поджелудочной железы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H04A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гормоны, расщепляющие гликоген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H04AA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гормоны, расщепляющие гликоген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глюкагон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инъекций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препараты, регулирующие обмен кальция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H05A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паратиреоидные гормоны и их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H05AA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паратиреоидные гормоны и их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терипаратид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H05B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антипаратиреоидные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H05BA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кальцитонина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кальцитонин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H05BX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прочие антипаратиреоидные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парикальцитол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цинакальцет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этелкальцетид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противомикробные препараты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антибактериальные препараты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тетрациклины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тетрациклины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доксициклин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диспергируемые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тигециклин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амфениколы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амфениколы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хлорамфеникол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бета-лактамные антибактериальные препараты: пенициллины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пенициллины широкого спектра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амоксициллин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гранулы для приготовления суспензии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суспензии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диспергируемые;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ампициллин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суспензии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J01CE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пенициллины, чувствительные к бета-лактамазам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бензатина бензилпенициллин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суспензии для внутримышечного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бензилпенициллин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и внутримыше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внутримышечного и подкожного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инъекций;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инъекций и местного примен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суспензии для внутримышечного введения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феноксиметилпенициллин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суспензии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J01CF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пенициллины, устойчивые к бета-лактамазам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оксациллин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и внутримыше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J01CR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амоксициллин + клавулановая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суспензии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диспергируемые;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ампициллин + сульбактам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и внутримыше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J01D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бета-лактамные антибактериальные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J01DB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цефалоспорины 1-го поколения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цефазолин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и внутримыше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инъекций*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цефалексин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гранулы для приготовления суспензии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J01DC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цефалоспорины 2-го поколения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цефуроксим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гранулы для приготовления суспензии для приема внутрь*;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и внутримыше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инъекций*;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J01DD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цефалоспорины 3-го поколения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цефотаксим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и внутримыше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инъекций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цефтазидим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и внутримыше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инъекций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цефтриаксон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и внутримыше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инъекций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цефоперазон + сульбактам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и внутримыше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J01DE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цефалоспорины 4-го поколения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цефепим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и внутримыше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внутримышечного введения*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J01DH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карбапенемы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имипенем + циластатин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меропенем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эртапенем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инъекций*;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и внутрим</w:t>
            </w:r>
            <w:r>
              <w:rPr>
                <w:sz w:val="16"/>
              </w:rPr>
              <w:t>ы</w:t>
            </w:r>
            <w:r>
              <w:rPr>
                <w:sz w:val="16"/>
              </w:rPr>
              <w:t>шечного введения*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J01DI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цефалоспорины и пенемы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цефтазидим + [авибактам]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цефтаролина фосамил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цефтолозан + [тазобактам]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сульфаниламиды и триметоприм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J01EE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комбинированные препараты сульфаниламидов и триметоприма, включая произво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>ные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ко-тримоксазол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макролиды, линкозамиды и стрептограмины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J01FA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макролиды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азитромицин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суспензии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суспензии для приема внутрь (для детей);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диспергируемые;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джозамицин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диспергируемые;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кларитромицин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гранулы для приготовления суспензии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J01FF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линкозамиды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клиндамицин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аминогликозиды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J01GA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стрептомицины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стрептомицин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внутримышечного введения*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J01GB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аминогликозиды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амикацин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и внутрим</w:t>
            </w:r>
            <w:r>
              <w:rPr>
                <w:sz w:val="16"/>
              </w:rPr>
              <w:t>ы</w:t>
            </w:r>
            <w:r>
              <w:rPr>
                <w:sz w:val="16"/>
              </w:rPr>
              <w:t>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и внутримыше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 и внутримышечного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гентамицин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канамицин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и внутримыше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внутримышечного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тобрамицин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с порошком для ингаляций;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ингаляций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J01M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антибактериальные препараты, производные хинолона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J01MA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фторхинолоны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левофлоксацин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ломефлоксацин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моксифлоксацин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офлоксацин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 и ушные;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глазная;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спарфлоксацин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ципрофлоксацин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 и ушные;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ушные;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глазная;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антибактериальные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J01XA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антибиотики гликопептидной структуры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ванкомицин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 и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инфузий и приема внутрь*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телаванцин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J01XB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полимиксины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полимиксин B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инъекций*;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инъекций*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J01XD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имидазола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метронидазол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J01XX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прочие антибактериальные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даптомицин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линезолид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гранулы для приготовления суспензии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тедизолид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концентрата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фосфомицин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противогрибковые препараты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противогрибковые препараты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J02AA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антибиотики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амфотерицин B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нистатин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J02AC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триазола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вориконазол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концентрата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суспензии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позаконазол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приема внутрь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флуконазол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суспензии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J02AX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противогрибковые препараты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каспофунгин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микафунгин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препараты, активные в отношении микобактерий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J04A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противотуберкулезные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J04AA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аминосалициловая кислота и ее производные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аминосалициловая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гранулы замедленного высвобождения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гранулы кишечнорастворимые;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гранулы, покрытые кишечнорастворимой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кишечнорастворимые,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кишечнорастворимой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J04AB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антибиотики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капреомицин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и внутримыше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и внутрим</w:t>
            </w:r>
            <w:r>
              <w:rPr>
                <w:sz w:val="16"/>
              </w:rPr>
              <w:t>ы</w:t>
            </w:r>
            <w:r>
              <w:rPr>
                <w:sz w:val="16"/>
              </w:rPr>
              <w:t>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инфузий и внутримышечного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рифабутин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рифампицин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инъекций*;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циклосерин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J04AC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гидразиды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изониазид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внутривенного, внутримышечного* ингаляционного и эндо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рахеального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 и ингаляций*;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J04AD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тиокарбамида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протионамид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этионамид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J04AK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противотуберкулезные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бедаквилин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деламанид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пиразинамид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теризидон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тиоуреидоиминометилпирид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ния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перхлорат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этамбутол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J04AM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комбинированные противотуберкулезные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изониазид + пиразинамид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изониазид + пиразинамид + рифампицин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диспергируемые*;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изониазид + пиразинамид + рифампицин + этамбутол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изониазид + пиразинамид + рифампицин + этамбутол + пиридоксин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изониазид + рифампицин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изониазид + этамбутол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J04B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противолепрозные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J04BA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противолепрозные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дапсон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противовирусные препараты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J05A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противовирусные препараты прямого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J05AB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ацикловир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крем для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глазная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для местного и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для наружного применения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валганцикловир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ганцикловир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J05AE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протеаз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атазанавир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дарунавир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нарлапревир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ритонавир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саквинавир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фосампренавир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J05AF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нуклеозиды и нуклеотиды - ингибиторы обратной транскриптазы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абакавир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диданозин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кишечнорастворимые;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приема внутрь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зидовудин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ламивудин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ставудин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телбивудин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тенофовир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тенофовира алафенамид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фосфазид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эмтрицитабин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энтекавир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J05AG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ненуклеозидные ингибиторы обратной транскриптазы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доравирин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невирапин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элсульфавирин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этравирин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эфавиренз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J05AH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нейраминидазы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осельтамивир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J05AP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противовирусные препараты для лечения гепатита C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велпатасвир + софосбувир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глекапревир + пибрентасвир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даклатасвир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дасабувир; омбитасвир + пар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тапревир + ритонавир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таблеток набор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рибавирин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суспензии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софосбувир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J05AR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абакавир + ламивудин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абакавир + зидовудин + лам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вудин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биктегравир + тенофовир ал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фенамид + эмтрицитабин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доравирин + ламивудин + т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нофовир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зидовудин + ламивудин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кобицистат + тенофовира ал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фенамид + элвитегравир + эмтрицитабин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лопинавир + ритонавир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рилпивирин + тенофовир + эмтрицитабин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J05AX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прочие противовирусные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булевиртид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гразопревир + элбасвир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долутегравир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имидазолилэтанамид пента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диовой кислоты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кагоцел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маравирок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молнупиравир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ралтегравир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жевательные;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ремдесивир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умифеновир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фавипиравир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концентрата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иммунные сыворотки и иммуноглобулины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J06A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иммунные сыворотки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J06AA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иммунные сыворотки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анатоксин дифтерийный*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анатоксин дифтерийно-столбнячный*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анатоксин столбнячный*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антитоксин яда гадюки обы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новенной*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сыворотка противоботулин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ческая*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сыворотка противогангрено</w:t>
            </w:r>
            <w:r>
              <w:rPr>
                <w:sz w:val="16"/>
              </w:rPr>
              <w:t>з</w:t>
            </w:r>
            <w:r>
              <w:rPr>
                <w:sz w:val="16"/>
              </w:rPr>
              <w:t>ная поливалентная очищенная концентрированная лошадиная жидкая*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сыворотка противодифтери</w:t>
            </w:r>
            <w:r>
              <w:rPr>
                <w:sz w:val="16"/>
              </w:rPr>
              <w:t>й</w:t>
            </w:r>
            <w:r>
              <w:rPr>
                <w:sz w:val="16"/>
              </w:rPr>
              <w:t>ная*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 xml:space="preserve">сыворотка 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противостолбнячная*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J06B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иммуноглобулины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J06BA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иммуноглобулины, нормальные человеческие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иммуноглобулин человека нормальный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J06BB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специфические иммуноглобулины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иммуноглобулин антирабич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ский*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иммуноглобулин против кл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щевого энцефалита*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иммуноглобулин против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столбнячный человека*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иммуноглобулин человека антирезус RHO(D)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иммуноглобулин человека противостафилококковый паливизумаб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J07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вакцины &lt;**&gt;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вакцины в соответствии с н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циональным календарем 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вакцины для профилактики новой коронавирусной инфе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ции COVID-19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противоопухолевые препараты и иммуномодуляторы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противоопухолевые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алкилирующие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аналоги азотистого иприта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бендамустин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концентрата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ифосфамид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инъекций*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мелфалан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внутрисосудистого введ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хлорамбуцил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циклофосфамид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и внутрим</w:t>
            </w:r>
            <w:r>
              <w:rPr>
                <w:sz w:val="16"/>
              </w:rPr>
              <w:t>ы</w:t>
            </w:r>
            <w:r>
              <w:rPr>
                <w:sz w:val="16"/>
              </w:rPr>
              <w:t>шечного введения*</w:t>
            </w:r>
          </w:p>
        </w:tc>
      </w:tr>
      <w:tr w:rsidR="00CA3EE1" w:rsidTr="003A74CD"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порошок для приготовления раствора для внутривенного и внутримыше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L01AB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алкилсульфонаты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бусульфан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L01AD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нитрозомочевины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кармустин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ломустин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алкилирующие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дакарбазин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темозоломид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антиметаболиты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L01BA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аналоги фолиевой кислоты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метотрексат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инъекций;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пеметрексед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ралтитрексид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L01BB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аналоги пурина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меркаптопурин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неларабин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флударабин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L01BC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аналоги пиримидина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азацитидин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суспензии для подкожного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гемцитабин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концентрата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капецитабин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фторурацил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внутрисосудистого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внутрисосудистого и внутриполостного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цитарабин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инъекций*;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L01CA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алкалоиды барвинка и их аналоги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винбластин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винкристин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винорелбин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L01CB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подофиллотоксина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этопозид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L01CD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таксаны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доцетаксел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кабазитаксел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паклитаксел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противоопухолевые антибиотики и родственные соединения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L01DB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антрациклины и родственные соединения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даунорубицин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доксорубицин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внутрисосудистого и внутр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пузырного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лиофилизат для приготовления раствора для внутрисосудистого и внутр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пузырного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внутрисосудистого и внутрипузырного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идарубицин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митоксантрон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эпирубицин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внутрисосудистого и внутр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пузырного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внутрисосудистого и внутр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пузырного введения*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L01DC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противоопухолевые антибиотики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блеомицин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инъекций*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иксабепилон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митомицин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инъекций*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противоопухолевые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L01XA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платины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карбоплатин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оксалиплатин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концентрата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цисплатин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 и внутрибрюшинн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L01XB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метилгидразины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прокарбазин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L01XC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моноклональные антитела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авелумаб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атезолизумаб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бевацизумаб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блинатумомаб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концентрата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брентуксимаб ведотин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даратумумаб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дурвалумаб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изатуксимаб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ипилимумаб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ниволумаб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обинутузумаб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панитумумаб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пембролизумаб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пертузумаб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пролголимаб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рамуцирумаб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ритуксимаб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трастузумаб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концентрата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трастузумаб эмтанзин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цетуксимаб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элотузумаб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 xml:space="preserve">лиофилизат для приготовления концентрата для приготовления раствора </w:t>
            </w:r>
            <w:r>
              <w:rPr>
                <w:sz w:val="16"/>
              </w:rPr>
              <w:lastRenderedPageBreak/>
              <w:t>для инфузий*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L01XE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протеинкиназы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абемациклиб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акалабрутиниб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акситиниб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алектиниб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афатиниб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бозутиниб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вандетаниб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вемурафениб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гефитиниб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дабрафениб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дазатиниб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ибрутиниб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иматиниб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кабозантиниб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кобиметиниб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кризотиниб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лапатиниб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ленватиниб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мидостаурин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нилотиниб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нинтеданиб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мягкие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осимертиниб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пазопаниб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палбоциклиб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регорафениб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рибоциклиб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руксолитиниб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сорафениб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сунитиниб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траметиниб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церитиниб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эрлотиниб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L01XX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прочие противоопухолевые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аспарагиназа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и внутрим</w:t>
            </w:r>
            <w:r>
              <w:rPr>
                <w:sz w:val="16"/>
              </w:rPr>
              <w:t>ы</w:t>
            </w:r>
            <w:r>
              <w:rPr>
                <w:sz w:val="16"/>
              </w:rPr>
              <w:t>шечного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афлиберцепт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внутриглазного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бортезомиб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и подкожного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венетоклакс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висмодегиб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гидроксикарбамид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иксазомиб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иринотекан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карфилзомиб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митотан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олапариб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талазопариб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третиноин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фактор некроза опухоли альфа-1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(тимозин рекомбинантный)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эрибулин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противоопухолевые гормональные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гормоны и родственные соединения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L02AB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гестагены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медроксипрогестерон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L02AE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аналоги гонадотропин-рилизинг гормона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бусерелин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гозерелин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имплантат;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капсула для подкожного введения пролонгированного действия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лейпрорелин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суспензии для внутримышечного и по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>кожного введения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суспензии для внутримышечного и по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>кожного введения с пролонгированным высвобождением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трипторелин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суспензии для внутримышечного и по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>кожного введения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суспензии для внутримышечного и подкожн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го введения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L02B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антагонисты гормонов и родственные соединения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L02BA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антиэстрогены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тамоксифен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фулвестрант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L02BB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антиандрогены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апалутамид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бикалутамид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флутамид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энзалутамид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L02BG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ароматазы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анастрозол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L02BX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антагонисты гормонов и родственные соединения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абиратерон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дегареликс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иммуностимуляторы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иммуностимуляторы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L03AA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колониестимулирующие факторы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филграстим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подкожного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эмпэгфилграстим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L03AB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интерфероны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интерферон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гель для местного и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назальные;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внутримышечного и подко</w:t>
            </w:r>
            <w:r>
              <w:rPr>
                <w:sz w:val="16"/>
              </w:rPr>
              <w:t>ж</w:t>
            </w:r>
            <w:r>
              <w:rPr>
                <w:sz w:val="16"/>
              </w:rPr>
              <w:t>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внутримышечного, субкон</w:t>
            </w:r>
            <w:r>
              <w:rPr>
                <w:sz w:val="16"/>
              </w:rPr>
              <w:t>ъ</w:t>
            </w:r>
            <w:r>
              <w:rPr>
                <w:sz w:val="16"/>
              </w:rPr>
              <w:t>юнктивального введения и закапывания в глаз;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лиофилизат для приготовления раствора для интраназального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интраназального введения и ингаляций;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инъекций;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инъекций и местного прим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нения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суспензии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для наружного и местного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внутримышечного, субконъюнктивального введения и зак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пывания в глаз;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подкожного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суппозитории ректальные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интерферон бета-1a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интерферон бета-1b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интерферон гамма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внутримышечного и подко</w:t>
            </w:r>
            <w:r>
              <w:rPr>
                <w:sz w:val="16"/>
              </w:rPr>
              <w:t>ж</w:t>
            </w:r>
            <w:r>
              <w:rPr>
                <w:sz w:val="16"/>
              </w:rPr>
              <w:t>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интраназального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пэгинтерферон альфа-2a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пэгинтерферон альфа-2b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пэгинтерферон бета-1a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цепэгинтерферон альфа-2b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L03AX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иммуностимуляторы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азоксимера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инъекций и местного прим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суппозитории вагинальные и ректальные;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вакцина для лечения рака м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чевого пузыря БЦЖ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суспензии для внутрипузырного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глатирамера ацетат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глутамил-цистеинил-глицин динатрия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меглюмина акридонацетат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тилорон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иммунодепрессанты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L04A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иммунодепрессанты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L04AA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селективные иммунодепрессанты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абатацепт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концентрата для приготовления раствора для инфузий*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алемтузумаб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апремиласт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барицитиниб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белимумаб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концентрата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ведолизумаб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иммуноглобулин антитимоц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lastRenderedPageBreak/>
              <w:t>тарный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лиофилизат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кладрибин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лефлуномид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микофенолата мофетил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микофеноловая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кишечнорастворимые,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кишечнорастворимой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натализумаб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окрелизумаб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сипонимод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терифлуномид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тофацитиниб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упадацитиниб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финголимод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эверолимус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диспергируемые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экулизумаб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L04AB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фактора некроза опухоли альфа (ФНО-альфа)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адалимумаб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голимумаб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инфликсимаб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цертолизумаба пэгол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этанерцепт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L04AC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интерлейкина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анакинра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базиликсимаб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гуселькумаб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иксекизумаб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канакинумаб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левилимаб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нетакимаб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олокизумаб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рисанкизумаб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сарилумаб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секукинумаб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тоцилизумаб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устекинумаб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L04AD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кальциневрина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такролимус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для наружного применения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циклоспорин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мягкие;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L04AX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иммунодепрессанты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азатиоприн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диметилфумарат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кишечнорастворимые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леналидомид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пирфенидон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помалидомид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костно-мышечная система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противовоспалительные и противоревматические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M01AB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уксусной кислоты и родственные соединения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диклофенак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кишечнорастворимые;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с модифицированным высвобождением;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кишечнорастворимой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кишечнорастворимой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кишечнорастворимой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кеторолак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M01AE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пропионовой кислоты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декскетопрофен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ибупрофен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гель для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гранулы для приготовления раствора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крем для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для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суппозитории ректальные;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суппозитории ректальные (для детей);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приема внутрь (для детей);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кетопрофен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с модифицированным высвобождением;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 и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суппозитории ректальные;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суппозитории ректальные (для детей);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модифицированным высвобождением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M01C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базисные противоревматические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M01CC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пеницилламин и подобные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пеницилламин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M03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миорелаксанты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миорелаксанты периферического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M03AB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холина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суксаметония йодид и хлорид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M03AC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четвертичные аммониевые соединения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пипекурония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рокурония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M03AX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миорелаксанты периферического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ботулинический токсин типа 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внутримышечного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ботулинический токсин типа A-гемагглютинин комплекс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инъекций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M03B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миорелаксанты центрального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M03BX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миорелаксанты центрального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баклофен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интратекального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тизанидин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с модифицированным высвобождением;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противоподагрические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M04A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противоподагрические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M04AA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образования мочевой кислоты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аллопуринол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заболеваний костей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M05B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препараты, влияющие на структуру и минерализацию костей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M05BA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бифосфонаты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алендроновая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золедроновая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инфузий;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M05BX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деносумаб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стронция ранелат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суспензии для приема внутрь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M09AX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нусинерсен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интратекального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рисдиплам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приема внутрь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нервная система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анестетики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общей анестезии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N01AB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галогенированные углеводороды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галотан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жидкость для ингаляций*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десфлуран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жидкость для ингаляций*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севофлуран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жидкость для ингаляций*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N01AF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барбитураты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тиопентал натрия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N01AH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опиоидные анальгетики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тримеперидин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N01AX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препараты для общей анестезии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динитрогена оксид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газ сжатый*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кетамин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натрия оксибутират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пропофол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эмульсия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эмульсия для инфузий*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N01B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местные анестетики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N01BA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эфиры аминобензойной кислоты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прокаин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N01BB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бупивакаин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интратекального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левобупивакаин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ропивакаин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анальгетики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опиоиды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N02AA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природные алкалоиды опия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морфин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раствор для инъекций;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налоксон + оксикодон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N02AB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фенилпиперидина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фентанил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трансдермальная терапевтическая система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N02AE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орипавина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бупренорфин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N02AX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опиоиды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пропионилфенилэтоксиэти</w:t>
            </w:r>
            <w:r>
              <w:rPr>
                <w:sz w:val="16"/>
              </w:rPr>
              <w:t>л</w:t>
            </w:r>
            <w:r>
              <w:rPr>
                <w:sz w:val="16"/>
              </w:rPr>
              <w:t>пиперидин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защечные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тапентадол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трамадол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суппозитории ректальные;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N02B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анальгетики и антипиретики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N02BA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салициловая кислота и ее производные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ацетилсалициловая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кишечнорастворимые,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кишечнорастворимые,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кишечнорастворимой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кишечнорастворимой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N02BE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анилиды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парацетамол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гранулы для приготовления суспензии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 (для детей);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суппозитории ректальные;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суппозитории ректальные (для детей);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приема внутрь (для детей);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противоэпилептические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противоэпилептические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N03AA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барбитураты и их производные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бензобарбитал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фенобарбитал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(для детей)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N03AB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гидантоина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фенитоин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N03AD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сукцинимида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этосуксимид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N03AE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бензодиазепина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клоназепам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N03AF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карбоксамида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карбамазепин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окскарбазепин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N03AG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жирных кислот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вальпроевая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гранулы с пролонгированным высвобождением;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капли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кишечнорастворимые;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сироп;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сироп (для детей);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кишечнорастворимой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N03AX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противоэпилептические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бриварацетам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лакосамид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леветирацетам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перампанел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прегабалин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топирамат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противопаркинсонические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N04A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антихолинергические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N04AA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третичные амины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бипериден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тригексифенидил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N04B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дофаминергические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N04BA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допа и ее производные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леводопа + бенсеразид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с модифицированным высвобождением;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диспергируемые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леводопа + карбидопа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N04BB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адамантана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амантадин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N04BC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агонисты дофаминовых рецепторов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пирибедил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контролируемым высвобождением,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контролируемым высвобождением, покрытые пленочной об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прамипексол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психолептики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N05A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антипсихотические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N05AA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алифатические производные фенотиазина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левомепромазин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хлорпромазин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драже;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N05AB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пиперазиновые производные фенотиазина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перфеназин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трифлуоперазин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флуфеназин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 (масляный)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N05AC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пиперидиновые производные фенотиазина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перициазин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раствор для приема внутрь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тиоридазин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N05AD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бутирофенона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галоперидол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 (масляный);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дроперидол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N05AE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индола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луразидон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сертиндол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N05AF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тиоксантена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зуклопентиксол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 (масляный);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флупентиксол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 (масляный);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N05AH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диазепины, оксазепины, тиазепины и оксепины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кветиапин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оланзапин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диспергируемые в полости рта;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N05AL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бензамиды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сульпирид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N05AX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антипсихотические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карипразин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палиперидон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внутримышечного введения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рисперидон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диспергируемые в полости рта;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для рассасывания;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N05B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анксиолитики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N05BA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бензодиазепина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бромдигидрохлорфенил-бензодиазепин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диазепам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лоразепам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оксазепам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N05BB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дифенилметана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гидроксизин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N05C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снотворные и седативные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N05CD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бензодиазепина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мидазолам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нитразепам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N05CF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бензодиазепиноподобные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зопиклон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психоаналептики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N06A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антидепрессанты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N06AA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неселективные ингибиторы обратного захвата моноаминов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амитриптилин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имипрамин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драже;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кломипрамин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N06AB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селективные ингибиторы обратного захвата серотонина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пароксетин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сертралин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флуоксетин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N06AX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антидепрессанты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агомелатин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пипофезин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с модифицированным высвобождением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N06B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психостимуляторы, средства, применяемые при синдроме дефицита внимания с гип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рактивностью, и ноотропные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N06BC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ксантина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кофеин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и субконъюнктивального введения*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N06BX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психостимуляторы и ноотропные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винпоцетин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глицин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защечные;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подъязычные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метионил-глутамил-гистидил-фенилаланил-пролил-глицил-пролин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назальные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пирацетам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полипептиды коры головного мозга скота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внутримышечного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фонтурацетам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церебролизин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цитиколин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N06D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деменции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N06DA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антихолинэстеразные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галантамин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ривастигмин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трансдермальная терапевтическая система;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N06DX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препараты для лечения деменции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мемантин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препараты для лечения заболеваний нервной системы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N07A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парасимпатомиметики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N07AA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антихолинэстеразные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неостигмина метилсульфат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подкожного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пиридостигмина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N07AX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прочие парасимпатомиметики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холина альфосцерат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инфузий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N07B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препараты, применяемые при зависимостях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N07BB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препараты, применяемые при алкогольной зависимости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налтрексон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суспензии для внутримышечного введения пролонгированного действия*;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N07C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устранения головокружения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N07CA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устранения головокружения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бетагистин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N07X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препараты для лечения заболеваний нервной системы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N07XX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прочие препараты для лечения заболеваний нервной системы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инозин + никотинамид + р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бофлавин + янтарная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кишечнорастворимой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тетрабеназин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этилметилгидроксипиридина сукцинат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противопаразитарные препараты, инсектициды и репелленты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противопротозойные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P01B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противомалярийные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P01BA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аминохинолины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гидроксихлорохин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P01BC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метанолхинолины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мефлохин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P02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противогельминтные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P02B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трематодоза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P02BA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хинолина и родственные соединения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празиквантел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P02C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нематодоза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P02CA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бензимидазола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мебендазол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P02CC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тетрагидропиримидина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пирантел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P02CE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имидазотиазола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левамизол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P03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P03A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P03AX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бензилбензоат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для наружного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эмульсия для наружного применения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дыхательная система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назальные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деконгестанты и другие препараты для местного применения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R01AA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адреномиметики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ксилометазолин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гель назальный;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капли назальные;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назальные (для детей);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спрей назальный;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спрей назальный дозированный;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спрей назальный дозированный (для детей)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R02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заболеваний горла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заболеваний горла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R02AA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антисептические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йод + калия йодид + глицерол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местного применения;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спрей для местного применения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адренергические средства для ингаляционного введения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R03AC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селективные бета 2-адреномиметики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индакатерол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с порошком для ингаляций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сальбутамол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аэрозоль для ингаляций дозированный;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аэрозоль для ингаляций дозированный, активируемый вдохом;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с порошком для ингаляций;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ингаляций дозированный;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ингаляций;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пролонгированного действия, покрытые оболочкой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формотерол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аэрозоль для ингаляций дозированный;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с порошком для ингаляций;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ингаляций дозированный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R03AK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адренергические средства в комбинации с глюкокортикоидами или другими препар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тами, кроме антихолинергических средств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беклометазон + формотерол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аэрозоль для ингаляций дозированный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будесонид + формотерол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 с порошком для ингаляций набор;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ингаляций дозированный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вилантерол + флутиказона фуроат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ингаляций дозированный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салметерол + флутиказон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аэрозоль для ингаляций дозированный;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с порошком для ингаляций;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ингаляций дозированный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R03AL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адренергические средства в комбинации с антихолинергическими средствами, вкл</w:t>
            </w:r>
            <w:r>
              <w:rPr>
                <w:sz w:val="16"/>
              </w:rPr>
              <w:t>ю</w:t>
            </w:r>
            <w:r>
              <w:rPr>
                <w:sz w:val="16"/>
              </w:rPr>
              <w:t>чая тройные комбинации с кортикостероидами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аклидиния бромид + формот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ингаляций дозированный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вилантерол + умеклидиния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ингаляций дозированный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вилантерол + умеклидиния бромид + флутиказона фуроат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ингаляций дозированный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гликопиррония бромид + инд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катерол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с порошком для ингаляций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ипратропия бромид + фенот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аэрозоль для ингаляций дозированный;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ингаляций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олодатерол + тиотропия бр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ингаляций дозированный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R03B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R03BA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глюкокортикоиды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беклометазон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аэрозоль для ингаляций дозированный;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аэрозоль для ингаляций дозированный, активируемый вдохом;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спрей назальный дозированный;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ингаляций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будесонид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назальные;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кишечнорастворимые;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ингаляций дозированный;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ингаляций;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спрей назальный дозированный;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суспензия для ингаляций дозированная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R03BB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антихолинергические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аклидиния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ингаляций дозированный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гликопиррония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с порошком для ингаляций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ипратропия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аэрозоль для ингаляций дозированный;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ингаляций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тиотропия бромид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с порошком для ингаляций;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ингаляций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R03BC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противоаллергические средства, кроме глюкокортикоидов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кромоглициевая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аэрозоль для ингаляций дозированный;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спрей назальный;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спрей назальный дозированный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R03D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средства системного действия для лечения обструктивных заболеваний дых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тельных путей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R03DA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ксантины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аминофиллин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R03DX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прочие средства системного действия для лечения обструктивных заболеваний дых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тельных путей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бенрализумаб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меполизумаб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омализумаб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подкожного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подкожного введения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реслизумаб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концентрат для приготовления раствора для инфузий*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R05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R05C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R05CB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муколитические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амброксол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 пролонгированного действия;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пастилки;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 и ингаляций;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сироп;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диспергируемые;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для рассасывания;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шипучие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ацетилцистеин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гранулы для приготовления раствора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гранулы для приготовления сиропа;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раствора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 и ингаляций;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сироп;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шипучие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дорназа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ингаляций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антигистаминные средства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R06A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антигистаминные средства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R06AA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эфиры алкиламинов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дифенгидрамин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R06AC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замещенные этилендиамины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хлоропирамин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R06AE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производные пиперазина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цетиризин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сироп;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R06AX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антигистаминные средства системного действия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лоратадин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сироп;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приема внутрь;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препараты для лечения заболеваний дыхательной системы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R07A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препараты для лечения заболеваний дыхательной системы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R07AA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легочные сурфактанты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берактант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эндотрахеального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порактант альфа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суспензия для эндотрахеального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сурфактант-БЛ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эмульсии для ингаляционного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эмульсии для эндотрахеального, эндобро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хиального и ингаляционного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R07AX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прочие препараты для лечения заболеваний органов дыхания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ивакафтор + лумакафтор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органы чувств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офтальмологические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противомикробные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антибиотики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тетрациклин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мазь глазная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противоглаукомные препараты и миотические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S01EB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парасимпатомиметики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пилокарпин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S01EC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ингибиторы карбоангидразы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ацетазоламид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дорзоламид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S01ED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бета-адреноблокаторы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тимолол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S01EE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аналоги простагландинов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тафлупрост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S01EX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противоглаукомные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бутиламиногидроксипропо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сифеноксиметил-метилоксадиазол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S01F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мидриатические и циклоплегические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S01FA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антихолинэргические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тропикамид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S01H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местные анестетики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S01HA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местные анестетики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оксибупрокаин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S01J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диагностические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S01JA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красящие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флуоресцеин натрия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S01K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S01KA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вязкоэластичные соединения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гипромеллоза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глазные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S01L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S01LA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средства, препятствующие новообразованию сосудов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бролуцизумаб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внутриглазного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ранибизумаб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внутриглазного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заболеваний уха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S02A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противомикробные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S02AA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противомикробные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рифамицин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капли ушные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прочие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аллергены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V01A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аллергены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V01AA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аллергенов экстракт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аллергены бактерий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внутрикожного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аллерген бактерий (туберк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лезный рекомбинантный)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внутрикожного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лечебные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V03A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лечебные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V03AB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антидоты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димеркаптопропансульфонат натрия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и подкожного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калий-железо гексацианофе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lastRenderedPageBreak/>
              <w:t>рат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lastRenderedPageBreak/>
              <w:t>таблетки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кальция тринатрия пентетат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 и ингаляций*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карбоксим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налоксон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натрия тиосульфат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протамина сульфат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сугаммадекс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цинка бисвинилимидазола диацетат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внутримышечного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V03AC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железосвязывающие препараты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деферазирокс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диспергируемые;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V03AE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препараты для лечения гиперкалиемии и гиперфосфатемии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комплекс бета-железа (III) о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сигидроксида, сахарозы и крахмала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 жевательные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севеламер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V03AF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дезинтоксикационные препараты для противоопухолевой терапии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кальция фолинат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капсулы;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и внутрим</w:t>
            </w:r>
            <w:r>
              <w:rPr>
                <w:sz w:val="16"/>
              </w:rPr>
              <w:t>ы</w:t>
            </w:r>
            <w:r>
              <w:rPr>
                <w:sz w:val="16"/>
              </w:rPr>
              <w:t>шечного введения*;</w:t>
            </w:r>
          </w:p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внутримышечного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месна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V03AX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прочие лечебные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дезоксирибонуклеиновая к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слота плазмидная (сверхскр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ченная кольцевая двуцепоче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ная)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внутримышечного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V06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лечебное питание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V06D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продукты лечебного питания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V06DD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аминокислоты, включая комбинации с полипептидами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аминокислоты для парент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рального питания*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аминокислоты и их смеси*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кетоаналоги аминокислот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таблетки, покрытые пленочной оболочкой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V06DE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аминокислоты для парент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рального питания + прочие препараты*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V07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нелечебные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V07A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нелечебные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V07AB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растворители и разбавители, включая ирригационные растворы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вода для инъекций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растворитель для приготовления лекарственных форм для инъекций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V08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контрастные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V08A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рентгеноконтрастные средства, содержащие йод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V08AA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натрия амидотризоат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V08AB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йоверсол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и внутриартериального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йогексол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йомепрол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йопромид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инъекций*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V08B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рентгеноконтрастные средства, кроме йодсодержащих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V08BA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рентгеноконтрастные средства, содержащие бария сульфат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бария сульфат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порошок для приготовления суспензии для приема внутрь*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V08C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контрастные средства для магнитно-резонансной томографии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V08CA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парамагнитные контрастные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гадобеновая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гадобутрол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гадоверсетамид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гадодиамид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гадоксетовая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гадопентетовая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гадотеридол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гадотеровая кислота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V09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диагностические радиофармацевтические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меброфенин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пентатех 99mTc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пирфотех 99mTc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технеция (99mTc) оксабифор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5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технеция (99mTc) фитат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лиофилизат для приготовления раствора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V10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терапевтические радиофармацевтические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V10B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радиофармацевтические средства для уменьшения боли при новообразованиях кос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ной ткани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V10BX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разные радиофармацевтические средства для уменьшения боли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стронция хлорид 89Sr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V10X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другие терапевтические радиофармацевтические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</w:p>
        </w:tc>
      </w:tr>
      <w:tr w:rsidR="00CA3EE1" w:rsidTr="003A74C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V10XX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разные терапевтические радиофармацевтические средства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радия хлорид [223 Ra]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раствор для внутривенного введения*</w:t>
            </w:r>
          </w:p>
        </w:tc>
      </w:tr>
    </w:tbl>
    <w:p w:rsidR="00CA3EE1" w:rsidRDefault="00CA3EE1" w:rsidP="00CA3EE1">
      <w:r>
        <w:rPr>
          <w:color w:val="000000"/>
          <w:sz w:val="24"/>
        </w:rPr>
        <w:t>* используемые только в стационарных условиях.</w:t>
      </w:r>
    </w:p>
    <w:p w:rsidR="00CA3EE1" w:rsidRDefault="00CA3EE1" w:rsidP="00CA3EE1">
      <w:pPr>
        <w:sectPr w:rsidR="00CA3EE1">
          <w:headerReference w:type="default" r:id="rId50"/>
          <w:footerReference w:type="default" r:id="rId51"/>
          <w:pgSz w:w="16838" w:h="11906" w:orient="landscape"/>
          <w:pgMar w:top="1133" w:right="1245" w:bottom="566" w:left="1440" w:header="0" w:footer="0" w:gutter="0"/>
          <w:cols w:space="720"/>
        </w:sectPr>
      </w:pPr>
    </w:p>
    <w:p w:rsidR="00CA3EE1" w:rsidRDefault="00CA3EE1" w:rsidP="00CA3EE1">
      <w:pPr>
        <w:pStyle w:val="ConsPlusNormal"/>
        <w:jc w:val="right"/>
        <w:outlineLvl w:val="1"/>
        <w:rPr>
          <w:sz w:val="28"/>
        </w:rPr>
      </w:pPr>
      <w:r>
        <w:rPr>
          <w:sz w:val="28"/>
        </w:rPr>
        <w:lastRenderedPageBreak/>
        <w:t>Приложение 5 Программе</w:t>
      </w: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bookmarkStart w:id="34" w:name="Par9963"/>
      <w:bookmarkEnd w:id="34"/>
      <w:r>
        <w:rPr>
          <w:rFonts w:ascii="Times New Roman" w:hAnsi="Times New Roman"/>
          <w:sz w:val="28"/>
        </w:rPr>
        <w:t xml:space="preserve">ПЕРЕЧЕНЬ 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ИССЛЕДОВАНИЙ И ИНЫХ МЕДИЦИНСКИХ ВМЕШАТЕЛЬСТВ,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ДИМЫХ В РАМКАХ УГЛУБЛЕННОЙ ДИСПАНСЕРИЗАЦИИ</w:t>
      </w:r>
    </w:p>
    <w:p w:rsidR="00CA3EE1" w:rsidRDefault="00CA3EE1" w:rsidP="00CA3EE1">
      <w:pPr>
        <w:pStyle w:val="ConsPlusNormal"/>
        <w:rPr>
          <w:sz w:val="16"/>
        </w:rPr>
      </w:pPr>
    </w:p>
    <w:p w:rsidR="00CA3EE1" w:rsidRDefault="00CA3EE1" w:rsidP="00CA3EE1">
      <w:pPr>
        <w:ind w:firstLine="709"/>
        <w:jc w:val="both"/>
        <w:rPr>
          <w:sz w:val="28"/>
        </w:rPr>
      </w:pPr>
      <w:bookmarkStart w:id="35" w:name="Par9967"/>
      <w:bookmarkEnd w:id="35"/>
      <w:r>
        <w:rPr>
          <w:sz w:val="28"/>
        </w:rPr>
        <w:t>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</w:t>
      </w:r>
      <w:r>
        <w:rPr>
          <w:sz w:val="28"/>
        </w:rPr>
        <w:t>и</w:t>
      </w:r>
      <w:r>
        <w:rPr>
          <w:sz w:val="28"/>
        </w:rPr>
        <w:t>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а) измерение насыщения крови кислородом (сатурация) в покое;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в) проведение спирометрии или спирографии;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г) общий (клинический) анализ крови развернутый;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</w:t>
      </w:r>
      <w:r>
        <w:rPr>
          <w:sz w:val="28"/>
        </w:rPr>
        <w:t>в</w:t>
      </w:r>
      <w:r>
        <w:rPr>
          <w:sz w:val="28"/>
        </w:rPr>
        <w:t>ности аланинаминотрансферазы в крови, определение активности аспартатам</w:t>
      </w:r>
      <w:r>
        <w:rPr>
          <w:sz w:val="28"/>
        </w:rPr>
        <w:t>и</w:t>
      </w:r>
      <w:r>
        <w:rPr>
          <w:sz w:val="28"/>
        </w:rPr>
        <w:t>нотрансферазы в крови, определение активности лактатдегидрогеназы в крови, и</w:t>
      </w:r>
      <w:r>
        <w:rPr>
          <w:sz w:val="28"/>
        </w:rPr>
        <w:t>с</w:t>
      </w:r>
      <w:r>
        <w:rPr>
          <w:sz w:val="28"/>
        </w:rPr>
        <w:t>следование уровня креатинина в крови);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е) определение концентрации Д-димера в крови у граждан, перенесших сре</w:t>
      </w:r>
      <w:r>
        <w:rPr>
          <w:sz w:val="28"/>
        </w:rPr>
        <w:t>д</w:t>
      </w:r>
      <w:r>
        <w:rPr>
          <w:sz w:val="28"/>
        </w:rPr>
        <w:t>нюю степень тяжести и выше новой коронавирусной инфекции (COVID-19);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ж) проведение рентгенографии органов грудной клетки (если не выполнялась ранее в течение года);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з) прием (осмотр) врачом-терапевтом (участковым терапевтом, врачом общей практики).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2. Второй этап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CA3EE1" w:rsidRDefault="00CA3EE1" w:rsidP="00CA3EE1">
      <w:pPr>
        <w:ind w:firstLine="709"/>
        <w:jc w:val="both"/>
        <w:rPr>
          <w:sz w:val="28"/>
        </w:rPr>
      </w:pPr>
      <w:r>
        <w:rPr>
          <w:sz w:val="28"/>
        </w:rPr>
        <w:t>б) проведение компьютерной томографии легких (в случае показателя сатур</w:t>
      </w:r>
      <w:r>
        <w:rPr>
          <w:sz w:val="28"/>
        </w:rPr>
        <w:t>а</w:t>
      </w:r>
      <w:r>
        <w:rPr>
          <w:sz w:val="28"/>
        </w:rPr>
        <w:t>ции в покое 94 процента и ниже, а также по результатам проведения теста с 6-минутной ходьбой);</w:t>
      </w:r>
    </w:p>
    <w:p w:rsidR="00CA3EE1" w:rsidRDefault="00CA3EE1" w:rsidP="00CA3EE1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p w:rsidR="00CA3EE1" w:rsidRDefault="00CA3EE1" w:rsidP="00CA3EE1">
      <w:pPr>
        <w:sectPr w:rsidR="00CA3EE1">
          <w:headerReference w:type="default" r:id="rId52"/>
          <w:footerReference w:type="default" r:id="rId53"/>
          <w:pgSz w:w="11906" w:h="16838"/>
          <w:pgMar w:top="851" w:right="566" w:bottom="568" w:left="1133" w:header="0" w:footer="0" w:gutter="0"/>
          <w:cols w:space="720"/>
        </w:sectPr>
      </w:pPr>
    </w:p>
    <w:p w:rsidR="00CA3EE1" w:rsidRDefault="00CA3EE1" w:rsidP="00CA3EE1">
      <w:pPr>
        <w:pStyle w:val="ConsPlusNormal"/>
        <w:jc w:val="right"/>
        <w:outlineLvl w:val="1"/>
        <w:rPr>
          <w:sz w:val="28"/>
        </w:rPr>
      </w:pPr>
      <w:r>
        <w:rPr>
          <w:sz w:val="28"/>
        </w:rPr>
        <w:lastRenderedPageBreak/>
        <w:t>Приложение 6</w:t>
      </w:r>
    </w:p>
    <w:p w:rsidR="00CA3EE1" w:rsidRDefault="00CA3EE1" w:rsidP="00CA3EE1">
      <w:pPr>
        <w:pStyle w:val="ConsPlusNormal"/>
        <w:jc w:val="right"/>
        <w:rPr>
          <w:sz w:val="28"/>
        </w:rPr>
      </w:pPr>
      <w:r>
        <w:rPr>
          <w:sz w:val="28"/>
        </w:rPr>
        <w:t>к Программе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СРЕДНИЕ НОРМАТИВЫ ОБЪЕМА ОКАЗАНИЯ И СРЕДНИЕ НОРМАТИВЫ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ФИНАНСОВЫХ ЗАТРАТ НА ЕДИНИЦУ ОБЪЕМА МЕДИЦИНСКОЙ ПОМОЩИ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2023 - 2025 ГОДЫ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399"/>
        <w:gridCol w:w="1455"/>
        <w:gridCol w:w="1431"/>
        <w:gridCol w:w="1779"/>
        <w:gridCol w:w="1431"/>
        <w:gridCol w:w="1779"/>
        <w:gridCol w:w="1431"/>
        <w:gridCol w:w="1779"/>
      </w:tblGrid>
      <w:tr w:rsidR="00CA3EE1" w:rsidTr="003A74CD">
        <w:trPr>
          <w:trHeight w:val="258"/>
        </w:trPr>
        <w:tc>
          <w:tcPr>
            <w:tcW w:w="4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Виды и условия оказания медицинской помощи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 измер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ния на одного жителя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2023 год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2024 год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2025 год</w:t>
            </w:r>
          </w:p>
        </w:tc>
      </w:tr>
      <w:tr w:rsidR="00CA3EE1" w:rsidTr="003A74CD">
        <w:trPr>
          <w:trHeight w:val="1208"/>
        </w:trPr>
        <w:tc>
          <w:tcPr>
            <w:tcW w:w="4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Средние норм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тивы объема медицинской помощи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Средние нормативы финансовых затрат на единицу объема м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дицинской помощи, руб.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Средние норм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тивы объема медицинской помощи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Средние нормативы финансовых затрат на единицу объема м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дицинской помощи, руб.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Средние норм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тивы объема медицинской помощи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Средние нормативы финансовых затрат на единицу объема м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дицинской помощи, руб.</w:t>
            </w:r>
          </w:p>
        </w:tc>
      </w:tr>
      <w:tr w:rsidR="00CA3EE1" w:rsidTr="003A74CD">
        <w:trPr>
          <w:trHeight w:val="258"/>
        </w:trPr>
        <w:tc>
          <w:tcPr>
            <w:tcW w:w="15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I. За счет бюджетных ассигнований соответствующих бюджетов </w:t>
            </w:r>
          </w:p>
        </w:tc>
      </w:tr>
      <w:tr w:rsidR="00CA3EE1" w:rsidTr="003A74CD">
        <w:trPr>
          <w:trHeight w:val="258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1. Первичная медико-санитарная помощь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33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jc w:val="both"/>
              <w:rPr>
                <w:sz w:val="16"/>
              </w:rPr>
            </w:pPr>
            <w:r>
              <w:rPr>
                <w:sz w:val="16"/>
              </w:rPr>
              <w:t>в амбулаторных условиях: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284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567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 xml:space="preserve">с профилактической и иными целями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посещений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0,4037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657,2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0,4037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657,2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0,4037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657,2</w:t>
            </w:r>
          </w:p>
        </w:tc>
      </w:tr>
      <w:tr w:rsidR="00CA3EE1" w:rsidTr="003A74CD">
        <w:trPr>
          <w:trHeight w:val="374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 xml:space="preserve">в связи с заболеваниями - обращений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0,1037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1905,9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0,1037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1 905,9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0,1037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1 905,9</w:t>
            </w:r>
          </w:p>
        </w:tc>
      </w:tr>
      <w:tr w:rsidR="00CA3EE1" w:rsidTr="003A74CD">
        <w:trPr>
          <w:trHeight w:val="73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 xml:space="preserve">2. В условиях дневных стационаров (первичная медико-санитарная помощь, специализированная медицинская помощь)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случаев лечения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17 737,1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17 737,1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17 737,1</w:t>
            </w:r>
          </w:p>
        </w:tc>
      </w:tr>
      <w:tr w:rsidR="00CA3EE1" w:rsidTr="003A74CD">
        <w:trPr>
          <w:trHeight w:val="621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3. Специализированная, в том числе высокотехнологичная, медицинская помощь в условиях круглосуточного стаци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нара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случаев госпит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лизации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123 119,8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123 119,8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123 119,8</w:t>
            </w:r>
          </w:p>
        </w:tc>
      </w:tr>
      <w:tr w:rsidR="00CA3EE1" w:rsidTr="003A74CD">
        <w:trPr>
          <w:trHeight w:val="270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4. Паллиативная медицинская помощь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581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первичная медицинская помощь, в том числе доврачебная и врачебная  - всего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посещений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0,0103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0,0103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0,0103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258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</w:tr>
      <w:tr w:rsidR="00CA3EE1" w:rsidTr="003A74CD">
        <w:trPr>
          <w:trHeight w:val="534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посещений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0,0077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0,0077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0,0077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490,0</w:t>
            </w:r>
          </w:p>
        </w:tc>
      </w:tr>
      <w:tr w:rsidR="00CA3EE1" w:rsidTr="003A74CD">
        <w:trPr>
          <w:trHeight w:val="530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посещения на дому выездными патронажными бригадами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посещений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2 491,2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2 491,2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2 491,2</w:t>
            </w:r>
          </w:p>
        </w:tc>
      </w:tr>
      <w:tr w:rsidR="00CA3EE1" w:rsidTr="003A74CD">
        <w:trPr>
          <w:trHeight w:val="699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паллиативная медицинская помощь в стационарных усл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виях (включая койки паллиативной медицинской помощи и койки сестринского ухода)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койко-дней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2 850,4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2 850,4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2 850,4</w:t>
            </w:r>
          </w:p>
        </w:tc>
      </w:tr>
      <w:tr w:rsidR="00CA3EE1" w:rsidTr="003A74CD">
        <w:trPr>
          <w:trHeight w:val="258"/>
        </w:trPr>
        <w:tc>
          <w:tcPr>
            <w:tcW w:w="15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II. В рамках базовой программы обязательного медицинского страхования</w:t>
            </w:r>
          </w:p>
        </w:tc>
      </w:tr>
      <w:tr w:rsidR="00CA3EE1" w:rsidTr="003A74CD">
        <w:trPr>
          <w:trHeight w:val="464"/>
        </w:trPr>
        <w:tc>
          <w:tcPr>
            <w:tcW w:w="43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>1. Скорая, в том числе скорая специализированная, мед</w:t>
            </w:r>
            <w:r>
              <w:rPr>
                <w:color w:val="000000"/>
                <w:sz w:val="16"/>
              </w:rPr>
              <w:t>и</w:t>
            </w:r>
            <w:r>
              <w:rPr>
                <w:color w:val="000000"/>
                <w:sz w:val="16"/>
              </w:rPr>
              <w:t>цинская помощь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вызовов</w:t>
            </w:r>
          </w:p>
        </w:tc>
        <w:tc>
          <w:tcPr>
            <w:tcW w:w="143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0,29</w:t>
            </w:r>
          </w:p>
        </w:tc>
        <w:tc>
          <w:tcPr>
            <w:tcW w:w="177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3 696,7</w:t>
            </w:r>
          </w:p>
        </w:tc>
        <w:tc>
          <w:tcPr>
            <w:tcW w:w="143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0,29</w:t>
            </w:r>
          </w:p>
        </w:tc>
        <w:tc>
          <w:tcPr>
            <w:tcW w:w="177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3 952,5</w:t>
            </w:r>
          </w:p>
        </w:tc>
        <w:tc>
          <w:tcPr>
            <w:tcW w:w="143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0,29</w:t>
            </w:r>
          </w:p>
        </w:tc>
        <w:tc>
          <w:tcPr>
            <w:tcW w:w="177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4 204,2</w:t>
            </w:r>
          </w:p>
        </w:tc>
      </w:tr>
      <w:tr w:rsidR="00CA3EE1" w:rsidTr="003A74CD">
        <w:trPr>
          <w:trHeight w:val="392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258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2.1 в амбулаторных условиях: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219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в том числе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</w:tr>
      <w:tr w:rsidR="00CA3EE1" w:rsidTr="003A74CD">
        <w:trPr>
          <w:trHeight w:val="349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2.1.1 для проведения профилактических медицинских о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мотров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комплексных посещений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0,26559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2 305,9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0,26559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2 463,7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0,26559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2 619,0</w:t>
            </w:r>
          </w:p>
        </w:tc>
      </w:tr>
      <w:tr w:rsidR="00CA3EE1" w:rsidTr="003A74CD">
        <w:trPr>
          <w:trHeight w:val="240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2.1.2 для проведения диспансеризации - всего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комплексных посещений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0,331413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2 818,1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0,331413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3 011,0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0,331413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3 200,8</w:t>
            </w:r>
          </w:p>
        </w:tc>
      </w:tr>
      <w:tr w:rsidR="00CA3EE1" w:rsidTr="003A74CD">
        <w:trPr>
          <w:trHeight w:val="24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</w:tr>
      <w:tr w:rsidR="00CA3EE1" w:rsidTr="003A74CD">
        <w:trPr>
          <w:trHeight w:val="529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2.1.2.1 для проведения углубленной диспансеризации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комплексных посещений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0,076117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1 218,5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0,076117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1 301,9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0,076117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1 384,0</w:t>
            </w:r>
          </w:p>
        </w:tc>
      </w:tr>
      <w:tr w:rsidR="00CA3EE1" w:rsidTr="003A74CD">
        <w:trPr>
          <w:trHeight w:val="340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2.1.3 для посещений с иными целями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посещений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2,133264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441,1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2,133264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426,6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2,133264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453,4</w:t>
            </w:r>
          </w:p>
        </w:tc>
      </w:tr>
      <w:tr w:rsidR="00CA3EE1" w:rsidTr="003A74CD">
        <w:trPr>
          <w:trHeight w:val="335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2.1.4 в неотложной форме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посещений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865,5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924,7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983,1</w:t>
            </w:r>
          </w:p>
        </w:tc>
      </w:tr>
      <w:tr w:rsidR="00CA3EE1" w:rsidTr="003A74CD">
        <w:trPr>
          <w:trHeight w:val="208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2.1.5 в связи с заболеваниями - обращений  - всего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1,7877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1 962,0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1,7877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2 074,1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1,7877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2 205,0</w:t>
            </w:r>
          </w:p>
        </w:tc>
      </w:tr>
      <w:tr w:rsidR="00CA3EE1" w:rsidTr="003A74CD">
        <w:trPr>
          <w:trHeight w:val="258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2.1.5.1 из них: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</w:tr>
      <w:tr w:rsidR="00CA3EE1" w:rsidTr="003A74CD">
        <w:trPr>
          <w:trHeight w:val="428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проведение отдельных диагностических (лабораторных) исследований: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/>
        </w:tc>
      </w:tr>
      <w:tr w:rsidR="00CA3EE1" w:rsidTr="003A74CD">
        <w:trPr>
          <w:trHeight w:val="297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2.1.5.1.1 компьютерная томография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исследований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0,048062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3 025,9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0,048062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3 233,0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0,048062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3 436,9</w:t>
            </w:r>
          </w:p>
        </w:tc>
      </w:tr>
      <w:tr w:rsidR="00CA3EE1" w:rsidTr="003A74CD">
        <w:trPr>
          <w:trHeight w:val="397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2.1.5.1.2 магнитно-резонансная томография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исследований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0,017313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4 131,7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0,017313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4 414,5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0,017313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4 692,9</w:t>
            </w:r>
          </w:p>
        </w:tc>
      </w:tr>
      <w:tr w:rsidR="00CA3EE1" w:rsidTr="003A74CD">
        <w:trPr>
          <w:trHeight w:val="416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2.1.5.1.3 ультразвуковое исследование сердечно-сосудистой системы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исследований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0,090371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0,090371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652,8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0,090371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694,0</w:t>
            </w:r>
          </w:p>
        </w:tc>
      </w:tr>
      <w:tr w:rsidR="00CA3EE1" w:rsidTr="003A74CD">
        <w:trPr>
          <w:trHeight w:val="266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2.1.5.1.4 эндоскопическое диагностическое исследование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исследований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0,029446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1 120,4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0,029446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1 197,1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0,029446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1 272,6</w:t>
            </w:r>
          </w:p>
        </w:tc>
      </w:tr>
      <w:tr w:rsidR="00CA3EE1" w:rsidTr="003A74CD">
        <w:trPr>
          <w:trHeight w:val="471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2.1.5.1.5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исследования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0,000974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9 409,1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0,000974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10 053,1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0,000974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10 687,0</w:t>
            </w:r>
          </w:p>
        </w:tc>
      </w:tr>
      <w:tr w:rsidR="00CA3EE1" w:rsidTr="003A74CD">
        <w:trPr>
          <w:trHeight w:val="690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2.1.5.1.6 патологоанатомическое исследование биопсийного (операционного) материала с целью диагностики онколог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ческих заболеваний и подбора противоопухолевой лекарс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венной терапии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исследования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0,01321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2 320,5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0,01321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2 479,3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0,01321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2 635,7</w:t>
            </w:r>
          </w:p>
        </w:tc>
      </w:tr>
      <w:tr w:rsidR="00CA3EE1" w:rsidTr="003A74CD">
        <w:trPr>
          <w:trHeight w:val="502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2.1.5.1.7 тестирование на выявление новой коронавирусной инфекции (COVID-19)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исследований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0,275507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449,2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0,275507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479,8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0,275507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510,1</w:t>
            </w:r>
          </w:p>
        </w:tc>
      </w:tr>
      <w:tr w:rsidR="00CA3EE1" w:rsidTr="003A74CD">
        <w:trPr>
          <w:trHeight w:val="503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2.1.6 диспансерное наблюдение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комплексных посещений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0,261736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1 425,9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0,261736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1 523,5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0,261736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1 619,6</w:t>
            </w:r>
          </w:p>
        </w:tc>
      </w:tr>
      <w:tr w:rsidR="00CA3EE1" w:rsidTr="003A74CD">
        <w:trPr>
          <w:trHeight w:val="841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для оказания медицинской помощи медицинскими организ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циями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случаев лечения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0,067863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28 154,5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0,067863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29 580,6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0,067863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31 013,2</w:t>
            </w:r>
          </w:p>
        </w:tc>
      </w:tr>
      <w:tr w:rsidR="00CA3EE1" w:rsidTr="003A74CD">
        <w:trPr>
          <w:trHeight w:val="749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3.1 для оказания медицинской помощи по профилю «онк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логия» – медицинскими организациями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случаев лечения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0,010507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86 855,0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0,010507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91 443,0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0,010507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96 051,5</w:t>
            </w:r>
          </w:p>
        </w:tc>
      </w:tr>
      <w:tr w:rsidR="00CA3EE1" w:rsidTr="003A74CD">
        <w:trPr>
          <w:trHeight w:val="653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3.2 для оказания медицинской помощи при экстракорп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ральном оплодотворении - медицинскими организациями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случаев лечения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140 194,8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140 194,8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140 194,8</w:t>
            </w:r>
          </w:p>
        </w:tc>
      </w:tr>
      <w:tr w:rsidR="00CA3EE1" w:rsidTr="003A74CD">
        <w:trPr>
          <w:trHeight w:val="875"/>
        </w:trPr>
        <w:tc>
          <w:tcPr>
            <w:tcW w:w="43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4. Специализированная, в том числе высокотехнологичная, медицинская помощь в условиях круглосуточного стаци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нара, за исключением медицинской реабилитации - мед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цинскими организациями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случаев госпит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лизации</w:t>
            </w:r>
          </w:p>
        </w:tc>
        <w:tc>
          <w:tcPr>
            <w:tcW w:w="143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0,164585</w:t>
            </w:r>
          </w:p>
        </w:tc>
        <w:tc>
          <w:tcPr>
            <w:tcW w:w="177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44 905,5</w:t>
            </w:r>
          </w:p>
        </w:tc>
        <w:tc>
          <w:tcPr>
            <w:tcW w:w="143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0,166416</w:t>
            </w:r>
          </w:p>
        </w:tc>
        <w:tc>
          <w:tcPr>
            <w:tcW w:w="177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48 078,2</w:t>
            </w:r>
          </w:p>
        </w:tc>
        <w:tc>
          <w:tcPr>
            <w:tcW w:w="143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0,162479</w:t>
            </w:r>
          </w:p>
        </w:tc>
        <w:tc>
          <w:tcPr>
            <w:tcW w:w="177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51 599,0</w:t>
            </w:r>
          </w:p>
        </w:tc>
      </w:tr>
      <w:tr w:rsidR="00CA3EE1" w:rsidTr="003A74CD">
        <w:trPr>
          <w:trHeight w:val="491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4.1 для оказания медицинской помощи по профилю "онк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логия" - медицинскими организациями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случаев госпит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лизации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0,008602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114 926,1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0,008602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121 946,5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0,008602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128 909,2</w:t>
            </w:r>
          </w:p>
        </w:tc>
      </w:tr>
      <w:tr w:rsidR="00CA3EE1" w:rsidTr="003A74CD">
        <w:trPr>
          <w:trHeight w:val="309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5. Медицинская реабилитация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CA3EE1" w:rsidTr="003A74CD">
        <w:trPr>
          <w:trHeight w:val="374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5.1 в амбулаторных условиях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комплексных посещений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0,002954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22 374,3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0,002954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23 905,6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0,002954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25 413,0</w:t>
            </w:r>
          </w:p>
        </w:tc>
      </w:tr>
      <w:tr w:rsidR="00CA3EE1" w:rsidTr="003A74CD">
        <w:trPr>
          <w:trHeight w:val="692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5.2 в условиях дневных стационаров (первичная медико-санитарная помощь, специализированная медицинская помощь) - всего, в том числе: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случаев лечения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0,002601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26 878,8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0,002601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28 298,6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0,002601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29 724,9</w:t>
            </w:r>
          </w:p>
        </w:tc>
      </w:tr>
      <w:tr w:rsidR="00CA3EE1" w:rsidTr="003A74CD">
        <w:trPr>
          <w:trHeight w:val="702"/>
        </w:trPr>
        <w:tc>
          <w:tcPr>
            <w:tcW w:w="4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EE1" w:rsidRDefault="00CA3EE1" w:rsidP="003A74CD">
            <w:pPr>
              <w:rPr>
                <w:sz w:val="16"/>
              </w:rPr>
            </w:pPr>
            <w:r>
              <w:rPr>
                <w:sz w:val="16"/>
              </w:rPr>
              <w:t>5.3 Специализированная, в том числе высокотехнологичная, медицинская помощь в условиях круглосуточного стаци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нара - всего, в том числе: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случаев госпит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лизации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0,005426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48 893,8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0,005426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51 880,6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0,005426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EE1" w:rsidRDefault="00CA3EE1" w:rsidP="003A74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54 842,8</w:t>
            </w:r>
          </w:p>
        </w:tc>
      </w:tr>
    </w:tbl>
    <w:p w:rsidR="00CA3EE1" w:rsidRDefault="00CA3EE1" w:rsidP="00CA3EE1">
      <w:pPr>
        <w:rPr>
          <w:color w:val="000000"/>
          <w:sz w:val="28"/>
        </w:rPr>
      </w:pPr>
    </w:p>
    <w:p w:rsidR="00CA3EE1" w:rsidRDefault="00CA3EE1" w:rsidP="00CA3EE1">
      <w:pPr>
        <w:ind w:firstLine="709"/>
        <w:jc w:val="both"/>
        <w:rPr>
          <w:sz w:val="22"/>
        </w:rPr>
      </w:pPr>
      <w:r>
        <w:rPr>
          <w:sz w:val="22"/>
        </w:rPr>
        <w:t>1. Средние нормативы объема оказания и средние нормативы финансовых затрат на единицу объема медицинской помощи за счет бюджетных а</w:t>
      </w:r>
      <w:r>
        <w:rPr>
          <w:sz w:val="22"/>
        </w:rPr>
        <w:t>с</w:t>
      </w:r>
      <w:r>
        <w:rPr>
          <w:sz w:val="22"/>
        </w:rPr>
        <w:t>сигнований бюджетов субъектов Российской Федерации и местных бюджетов (в случае передачи органами государственной власти субъектов Росси</w:t>
      </w:r>
      <w:r>
        <w:rPr>
          <w:sz w:val="22"/>
        </w:rPr>
        <w:t>й</w:t>
      </w:r>
      <w:r>
        <w:rPr>
          <w:sz w:val="22"/>
        </w:rPr>
        <w:t>ской Федерации соответствующих полномочий в сфере охраны здоровья граждан Российской Федерации для осуществления органами местного сам</w:t>
      </w:r>
      <w:r>
        <w:rPr>
          <w:sz w:val="22"/>
        </w:rPr>
        <w:t>о</w:t>
      </w:r>
      <w:r>
        <w:rPr>
          <w:sz w:val="22"/>
        </w:rPr>
        <w:t>управления). Нормативы объема скорой медицинской помощи и нормативы финансовых затрат на один вызов скорой медицинской помощи устанавл</w:t>
      </w:r>
      <w:r>
        <w:rPr>
          <w:sz w:val="22"/>
        </w:rPr>
        <w:t>и</w:t>
      </w:r>
      <w:r>
        <w:rPr>
          <w:sz w:val="22"/>
        </w:rPr>
        <w:t>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составляют на 2023 год 7 689,6 рубля, 2024 год – 7 997,3 рубля, 2025 год – 8 317,1 рубля.</w:t>
      </w:r>
    </w:p>
    <w:p w:rsidR="00CA3EE1" w:rsidRDefault="00CA3EE1" w:rsidP="00CA3EE1">
      <w:pPr>
        <w:ind w:firstLine="709"/>
        <w:jc w:val="both"/>
        <w:rPr>
          <w:sz w:val="22"/>
        </w:rPr>
      </w:pPr>
      <w:r>
        <w:rPr>
          <w:sz w:val="22"/>
        </w:rPr>
        <w:t>2.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</w:t>
      </w:r>
      <w:r>
        <w:rPr>
          <w:sz w:val="22"/>
        </w:rPr>
        <w:t>с</w:t>
      </w:r>
      <w:r>
        <w:rPr>
          <w:sz w:val="22"/>
        </w:rPr>
        <w:t>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CA3EE1" w:rsidRDefault="00CA3EE1" w:rsidP="00CA3EE1">
      <w:pPr>
        <w:ind w:firstLine="709"/>
        <w:jc w:val="both"/>
        <w:rPr>
          <w:sz w:val="22"/>
        </w:rPr>
      </w:pPr>
      <w:r>
        <w:rPr>
          <w:sz w:val="22"/>
        </w:rPr>
        <w:t>3.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CA3EE1" w:rsidRDefault="00CA3EE1" w:rsidP="00CA3EE1">
      <w:pPr>
        <w:ind w:firstLine="709"/>
        <w:jc w:val="both"/>
        <w:rPr>
          <w:sz w:val="22"/>
        </w:rPr>
      </w:pPr>
      <w:r>
        <w:rPr>
          <w:sz w:val="22"/>
        </w:rPr>
        <w:t>4. Включая случаи оказания паллиативной медицинской помощи в условиях дневного стационара.</w:t>
      </w:r>
    </w:p>
    <w:p w:rsidR="00CA3EE1" w:rsidRDefault="00CA3EE1" w:rsidP="00CA3EE1">
      <w:pPr>
        <w:ind w:firstLine="709"/>
        <w:jc w:val="both"/>
        <w:rPr>
          <w:sz w:val="22"/>
        </w:rPr>
      </w:pPr>
      <w:r>
        <w:rPr>
          <w:sz w:val="22"/>
        </w:rPr>
        <w:t>5. Включены в норматив объема первичной медико-санитарной помощи в амбулаторных условиях.</w:t>
      </w:r>
    </w:p>
    <w:p w:rsidR="00CA3EE1" w:rsidRDefault="00CA3EE1" w:rsidP="00CA3EE1">
      <w:pPr>
        <w:ind w:firstLine="709"/>
        <w:jc w:val="both"/>
        <w:rPr>
          <w:sz w:val="22"/>
        </w:rPr>
      </w:pPr>
      <w:r>
        <w:rPr>
          <w:sz w:val="22"/>
        </w:rPr>
        <w:t>6. Включая посещения, связанные с профилактическими мероприятиями, в том числе посещения центров здоровья, посещения среднего медици</w:t>
      </w:r>
      <w:r>
        <w:rPr>
          <w:sz w:val="22"/>
        </w:rPr>
        <w:t>н</w:t>
      </w:r>
      <w:r>
        <w:rPr>
          <w:sz w:val="22"/>
        </w:rPr>
        <w:t>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CA3EE1" w:rsidRDefault="00CA3EE1" w:rsidP="00CA3EE1">
      <w:pPr>
        <w:ind w:firstLine="709"/>
        <w:jc w:val="both"/>
        <w:rPr>
          <w:sz w:val="22"/>
        </w:rPr>
      </w:pPr>
      <w:r>
        <w:rPr>
          <w:sz w:val="22"/>
        </w:rPr>
        <w:t>7. Оплата специализированной медицинской помощи пациентам с новой коронавирусной инфекцией (COVID-19) осуществляется по соответс</w:t>
      </w:r>
      <w:r>
        <w:rPr>
          <w:sz w:val="22"/>
        </w:rPr>
        <w:t>т</w:t>
      </w:r>
      <w:r>
        <w:rPr>
          <w:sz w:val="22"/>
        </w:rPr>
        <w:t>вующим клинико-статистическим группам, при этом рекомендуемая стоимость одного случая госпитализации на 2023 год составляет  96 035,9 рубля в среднем (без учета коэффициента дифференциации) и может быть скорректирована с учетом распределения пациентов по степени тяжести течения б</w:t>
      </w:r>
      <w:r>
        <w:rPr>
          <w:sz w:val="22"/>
        </w:rPr>
        <w:t>о</w:t>
      </w:r>
      <w:r>
        <w:rPr>
          <w:sz w:val="22"/>
        </w:rPr>
        <w:t>лезни.</w:t>
      </w:r>
    </w:p>
    <w:p w:rsidR="00CA3EE1" w:rsidRDefault="00CA3EE1" w:rsidP="00CA3EE1">
      <w:pPr>
        <w:ind w:firstLine="709"/>
        <w:jc w:val="both"/>
        <w:rPr>
          <w:sz w:val="22"/>
        </w:rPr>
      </w:pPr>
      <w:r>
        <w:rPr>
          <w:sz w:val="22"/>
        </w:rPr>
        <w:lastRenderedPageBreak/>
        <w:t>8. Нормативы объема включают не менее 25 процентов для медицинской реабилитации детей в возрасте 0 - 17 лет с учетом реальной потребн</w:t>
      </w:r>
      <w:r>
        <w:rPr>
          <w:sz w:val="22"/>
        </w:rPr>
        <w:t>о</w:t>
      </w:r>
      <w:r>
        <w:rPr>
          <w:sz w:val="22"/>
        </w:rPr>
        <w:t>сти, а также объем медицинской помощи участникам специальной военной операции Российской Федерации на территориях Украины, Донецкой Наро</w:t>
      </w:r>
      <w:r>
        <w:rPr>
          <w:sz w:val="22"/>
        </w:rPr>
        <w:t>д</w:t>
      </w:r>
      <w:r>
        <w:rPr>
          <w:sz w:val="22"/>
        </w:rPr>
        <w:t>ной Республики и Луганской Народной Республики с 24 февраля 2022 года, на территориях Запорожской области и Херсонской области с 30 сентября 2022 года.</w:t>
      </w:r>
    </w:p>
    <w:p w:rsidR="00CA3EE1" w:rsidRDefault="00CA3EE1" w:rsidP="00CA3EE1">
      <w:pPr>
        <w:sectPr w:rsidR="00CA3EE1">
          <w:headerReference w:type="default" r:id="rId54"/>
          <w:footerReference w:type="default" r:id="rId55"/>
          <w:pgSz w:w="16838" w:h="11906" w:orient="landscape"/>
          <w:pgMar w:top="1133" w:right="800" w:bottom="566" w:left="1440" w:header="0" w:footer="0" w:gutter="0"/>
          <w:cols w:space="720"/>
        </w:sectPr>
      </w:pPr>
    </w:p>
    <w:p w:rsidR="00CA3EE1" w:rsidRDefault="00CA3EE1" w:rsidP="00CA3EE1">
      <w:pPr>
        <w:ind w:left="6803"/>
        <w:jc w:val="both"/>
        <w:rPr>
          <w:sz w:val="28"/>
        </w:rPr>
      </w:pPr>
      <w:bookmarkStart w:id="36" w:name="Par10308"/>
      <w:bookmarkEnd w:id="36"/>
      <w:r>
        <w:rPr>
          <w:color w:val="000000"/>
          <w:sz w:val="28"/>
        </w:rPr>
        <w:lastRenderedPageBreak/>
        <w:t>Приложение 7</w:t>
      </w:r>
    </w:p>
    <w:p w:rsidR="00CA3EE1" w:rsidRDefault="00CA3EE1" w:rsidP="00CA3EE1">
      <w:pPr>
        <w:ind w:left="6803"/>
        <w:jc w:val="both"/>
        <w:rPr>
          <w:sz w:val="28"/>
        </w:rPr>
      </w:pPr>
      <w:r>
        <w:rPr>
          <w:color w:val="000000"/>
          <w:sz w:val="28"/>
        </w:rPr>
        <w:t>к Программе</w:t>
      </w: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МЕДИЦИНСКОЙ ПОМОЩИ В АМБУЛАТОРНЫХ УСЛОВИЯХ,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ОКАЗЫВАЕМОЙ С ПРОФИЛАКТИЧЕСКОЙ И ИНЫМИ ЦЕЛЯМИ,</w:t>
      </w:r>
    </w:p>
    <w:p w:rsidR="00CA3EE1" w:rsidRDefault="00CA3EE1" w:rsidP="00CA3E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1 ЖИТЕЛЯ/ЗАСТРАХОВАННОЕ ЛИЦО НА 2023 ГОД</w:t>
      </w:r>
    </w:p>
    <w:p w:rsidR="00CA3EE1" w:rsidRDefault="00CA3EE1" w:rsidP="00CA3EE1">
      <w:pPr>
        <w:pStyle w:val="ConsPlusNormal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2"/>
        <w:gridCol w:w="924"/>
        <w:gridCol w:w="1700"/>
        <w:gridCol w:w="1191"/>
      </w:tblGrid>
      <w:tr w:rsidR="00CA3EE1" w:rsidTr="003A74CD"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Показатель (на 1 жителя/застрахованное лицо)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№ стр</w:t>
            </w:r>
            <w:r>
              <w:t>о</w:t>
            </w:r>
            <w:r>
              <w:t>ки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CA3EE1" w:rsidTr="003A74CD"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бюджетные а</w:t>
            </w:r>
            <w:r>
              <w:t>с</w:t>
            </w:r>
            <w:r>
              <w:t>сигнования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средства ОМС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4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  <w:r>
              <w:t>Объем посещений с профилактической и иными целями, вс</w:t>
            </w:r>
            <w:r>
              <w:t>е</w:t>
            </w:r>
            <w:r>
              <w:t>го (сумма строк 2 + 3 + 4)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2,73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  <w:r>
              <w:t>из них объем посещений медицинских работников, имеющих среднее медицинское образование, ведущих самостоятел</w:t>
            </w:r>
            <w:r>
              <w:t>ь</w:t>
            </w:r>
            <w:r>
              <w:t>ный прием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0,272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  <w:r>
              <w:t>в том числе: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x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  <w:r>
              <w:t>I. Норматив комплексных посещений для проведения проф</w:t>
            </w:r>
            <w:r>
              <w:t>и</w:t>
            </w:r>
            <w:r>
              <w:t>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0,272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  <w:r>
              <w:t>II. Норматив комплексных посещений для проведения ди</w:t>
            </w:r>
            <w:r>
              <w:t>с</w:t>
            </w:r>
            <w:r>
              <w:t>пансеризации,</w:t>
            </w:r>
          </w:p>
          <w:p w:rsidR="00CA3EE1" w:rsidRDefault="00CA3EE1" w:rsidP="003A74CD">
            <w:pPr>
              <w:pStyle w:val="ConsPlusNormal"/>
            </w:pPr>
            <w:r>
              <w:t>в том числе: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0,331413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  <w:r>
              <w:t>для проведения углубленной диспансеризации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0,076117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  <w:r>
              <w:t>III. Норматив посещений с иными целями (сумма строк 5 + 6 + 7 + 10 + 11),</w:t>
            </w:r>
          </w:p>
          <w:p w:rsidR="00CA3EE1" w:rsidRDefault="00CA3EE1" w:rsidP="003A74CD">
            <w:pPr>
              <w:pStyle w:val="ConsPlusNormal"/>
            </w:pPr>
            <w:r>
              <w:t>в том числе: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2,133264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  <w:r>
              <w:t>объем посещений для проведения диспансерного наблюдения (за исключением 1-го посещения)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0,261736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  <w:r>
              <w:t>объем посещений для проведения 2 этапа диспансеризации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0,02347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  <w:r>
              <w:t>норматив посещений для паллиативной медицинской пом</w:t>
            </w:r>
            <w:r>
              <w:t>о</w:t>
            </w:r>
            <w:r>
              <w:t>щи (сумма строк 8 + 9), в том числе: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0,00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  <w:r>
              <w:t>норматив посещений по паллиативной медицинской помощи без учета посещений на дому патронажными бригадами па</w:t>
            </w:r>
            <w:r>
              <w:t>л</w:t>
            </w:r>
            <w:r>
              <w:t>лиативной медицинской помощи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0,00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0,000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  <w:r>
              <w:t>объем разовых посещений в связи с заболеванием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1,733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  <w:r>
              <w:t>объем посещений с другими целями (патронаж, выдача спр</w:t>
            </w:r>
            <w:r>
              <w:t>а</w:t>
            </w:r>
            <w:r>
              <w:t>вок и иных медицинских документов и др.)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0,368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  <w:r>
              <w:t>Справочно: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x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  <w:r>
              <w:t>объем посещений центров здоровья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0,01914</w:t>
            </w:r>
          </w:p>
        </w:tc>
      </w:tr>
      <w:tr w:rsidR="00CA3EE1" w:rsidTr="003A74C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3EE1" w:rsidRDefault="00CA3EE1" w:rsidP="003A74CD">
            <w:pPr>
              <w:pStyle w:val="ConsPlusNormal"/>
              <w:jc w:val="center"/>
            </w:pPr>
            <w:r>
              <w:t>0,005</w:t>
            </w:r>
          </w:p>
        </w:tc>
      </w:tr>
    </w:tbl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rPr>
          <w:sz w:val="28"/>
        </w:rPr>
      </w:pPr>
    </w:p>
    <w:p w:rsidR="00CA3EE1" w:rsidRDefault="00CA3EE1" w:rsidP="00CA3EE1">
      <w:pPr>
        <w:pStyle w:val="ConsPlusNormal"/>
        <w:rPr>
          <w:sz w:val="28"/>
        </w:rPr>
      </w:pPr>
    </w:p>
    <w:p w:rsidR="00EA4321" w:rsidRDefault="00EA4321" w:rsidP="00EA4321">
      <w:pPr>
        <w:rPr>
          <w:sz w:val="28"/>
        </w:rPr>
      </w:pPr>
    </w:p>
    <w:p w:rsidR="00EA4321" w:rsidRDefault="00EA4321" w:rsidP="00EA4321">
      <w:pPr>
        <w:rPr>
          <w:sz w:val="28"/>
        </w:rPr>
      </w:pPr>
    </w:p>
    <w:p w:rsidR="00D678F3" w:rsidRDefault="00D678F3" w:rsidP="00746B4B">
      <w:pPr>
        <w:rPr>
          <w:szCs w:val="28"/>
        </w:rPr>
      </w:pPr>
    </w:p>
    <w:p w:rsidR="00D678F3" w:rsidRDefault="00D678F3" w:rsidP="00746B4B">
      <w:pPr>
        <w:rPr>
          <w:szCs w:val="28"/>
        </w:rPr>
      </w:pPr>
    </w:p>
    <w:p w:rsidR="00D678F3" w:rsidRDefault="00D678F3" w:rsidP="00746B4B">
      <w:pPr>
        <w:rPr>
          <w:szCs w:val="28"/>
        </w:rPr>
      </w:pPr>
    </w:p>
    <w:p w:rsidR="00D678F3" w:rsidRPr="00746B4B" w:rsidRDefault="00D678F3" w:rsidP="00746B4B">
      <w:pPr>
        <w:rPr>
          <w:szCs w:val="28"/>
        </w:rPr>
      </w:pPr>
    </w:p>
    <w:sectPr w:rsidR="00D678F3" w:rsidRPr="00746B4B" w:rsidSect="00EA4321">
      <w:headerReference w:type="even" r:id="rId56"/>
      <w:headerReference w:type="default" r:id="rId57"/>
      <w:pgSz w:w="11907" w:h="16840"/>
      <w:pgMar w:top="397" w:right="680" w:bottom="1134" w:left="1418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94" w:rsidRDefault="00A87594">
      <w:r>
        <w:separator/>
      </w:r>
    </w:p>
  </w:endnote>
  <w:endnote w:type="continuationSeparator" w:id="0">
    <w:p w:rsidR="00A87594" w:rsidRDefault="00A8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E1" w:rsidRDefault="00CA3EE1">
    <w:pPr>
      <w:pStyle w:val="ConsPlusNormal"/>
      <w:jc w:val="center"/>
      <w:rPr>
        <w:sz w:val="2"/>
      </w:rPr>
    </w:pPr>
    <w:r>
      <w:rPr>
        <w:sz w:val="10"/>
      </w:rPr>
      <w:t xml:space="preserve"> </w:t>
    </w:r>
  </w:p>
  <w:p w:rsidR="00CA3EE1" w:rsidRDefault="00CA3EE1">
    <w:pPr>
      <w:pStyle w:val="ConsPlusNormal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E1" w:rsidRDefault="00CA3EE1">
    <w:pPr>
      <w:pStyle w:val="ConsPlusNormal"/>
      <w:jc w:val="center"/>
      <w:rPr>
        <w:sz w:val="2"/>
      </w:rPr>
    </w:pPr>
    <w:r>
      <w:rPr>
        <w:sz w:val="10"/>
      </w:rPr>
      <w:t xml:space="preserve"> </w:t>
    </w:r>
  </w:p>
  <w:p w:rsidR="00CA3EE1" w:rsidRDefault="00CA3EE1">
    <w:pPr>
      <w:pStyle w:val="ConsPlusNormal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E1" w:rsidRDefault="00CA3EE1">
    <w:pPr>
      <w:pStyle w:val="ConsPlusNormal"/>
      <w:jc w:val="center"/>
      <w:rPr>
        <w:sz w:val="2"/>
      </w:rPr>
    </w:pPr>
    <w:r>
      <w:rPr>
        <w:sz w:val="10"/>
      </w:rPr>
      <w:t xml:space="preserve"> </w:t>
    </w:r>
  </w:p>
  <w:p w:rsidR="00CA3EE1" w:rsidRDefault="00CA3EE1">
    <w:pPr>
      <w:pStyle w:val="ConsPlusNormal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E1" w:rsidRDefault="00CA3EE1">
    <w:pPr>
      <w:pStyle w:val="ConsPlusNormal"/>
      <w:jc w:val="center"/>
      <w:rPr>
        <w:sz w:val="2"/>
      </w:rPr>
    </w:pPr>
    <w:r>
      <w:rPr>
        <w:sz w:val="10"/>
      </w:rPr>
      <w:t xml:space="preserve"> </w:t>
    </w:r>
  </w:p>
  <w:p w:rsidR="00CA3EE1" w:rsidRDefault="00CA3EE1">
    <w:pPr>
      <w:pStyle w:val="ConsPlusNormal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E1" w:rsidRDefault="00CA3EE1">
    <w:pPr>
      <w:pStyle w:val="ConsPlusNormal"/>
      <w:jc w:val="center"/>
      <w:rPr>
        <w:sz w:val="2"/>
      </w:rPr>
    </w:pPr>
    <w:r>
      <w:rPr>
        <w:sz w:val="10"/>
      </w:rPr>
      <w:t xml:space="preserve"> </w:t>
    </w:r>
  </w:p>
  <w:p w:rsidR="00CA3EE1" w:rsidRDefault="00CA3EE1">
    <w:pPr>
      <w:pStyle w:val="ConsPlusNormal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E1" w:rsidRDefault="00CA3EE1">
    <w:pPr>
      <w:pStyle w:val="ConsPlusNormal"/>
      <w:jc w:val="center"/>
      <w:rPr>
        <w:sz w:val="2"/>
      </w:rPr>
    </w:pPr>
    <w:r>
      <w:rPr>
        <w:sz w:val="10"/>
      </w:rPr>
      <w:t xml:space="preserve"> </w:t>
    </w:r>
  </w:p>
  <w:p w:rsidR="00CA3EE1" w:rsidRDefault="00CA3EE1">
    <w:pPr>
      <w:pStyle w:val="ConsPlusNormal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94" w:rsidRDefault="00A87594">
      <w:r>
        <w:separator/>
      </w:r>
    </w:p>
  </w:footnote>
  <w:footnote w:type="continuationSeparator" w:id="0">
    <w:p w:rsidR="00A87594" w:rsidRDefault="00A8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E1" w:rsidRDefault="00CA3EE1">
    <w:pPr>
      <w:pStyle w:val="a4"/>
      <w:jc w:val="center"/>
    </w:pPr>
  </w:p>
  <w:p w:rsidR="00CA3EE1" w:rsidRDefault="00CA3EE1" w:rsidP="00CA3EE1">
    <w:pPr>
      <w:framePr w:wrap="around" w:vAnchor="text" w:hAnchor="page" w:x="6341" w:y="126"/>
    </w:pPr>
    <w:r>
      <w:fldChar w:fldCharType="begin"/>
    </w:r>
    <w:r>
      <w:instrText>PAGE \* Arabic</w:instrText>
    </w:r>
    <w:r>
      <w:fldChar w:fldCharType="separate"/>
    </w:r>
    <w:r w:rsidR="00AB0019">
      <w:rPr>
        <w:noProof/>
      </w:rPr>
      <w:t>2</w:t>
    </w:r>
    <w:r>
      <w:fldChar w:fldCharType="end"/>
    </w:r>
  </w:p>
  <w:p w:rsidR="00CA3EE1" w:rsidRDefault="00CA3EE1">
    <w:pPr>
      <w:pStyle w:val="a4"/>
      <w:jc w:val="center"/>
    </w:pPr>
  </w:p>
  <w:p w:rsidR="00CA3EE1" w:rsidRDefault="00CA3EE1">
    <w:pPr>
      <w:pStyle w:val="ConsPlusNormal"/>
      <w:jc w:val="cent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E1" w:rsidRDefault="00CA3EE1" w:rsidP="00CA3EE1">
    <w:pPr>
      <w:framePr w:wrap="around" w:vAnchor="text" w:hAnchor="margin" w:xAlign="center" w:y="361"/>
    </w:pPr>
    <w:r>
      <w:fldChar w:fldCharType="begin"/>
    </w:r>
    <w:r>
      <w:instrText>PAGE \* Arabic</w:instrText>
    </w:r>
    <w:r>
      <w:fldChar w:fldCharType="separate"/>
    </w:r>
    <w:r w:rsidR="00AB0019">
      <w:rPr>
        <w:noProof/>
      </w:rPr>
      <w:t>59</w:t>
    </w:r>
    <w:r>
      <w:fldChar w:fldCharType="end"/>
    </w:r>
  </w:p>
  <w:p w:rsidR="00CA3EE1" w:rsidRDefault="00CA3EE1">
    <w:pPr>
      <w:pStyle w:val="ConsPlusNormal"/>
      <w:jc w:val="cent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E1" w:rsidRDefault="00CA3EE1" w:rsidP="00CA3EE1">
    <w:pPr>
      <w:framePr w:wrap="around" w:vAnchor="text" w:hAnchor="page" w:x="6161" w:y="401"/>
    </w:pPr>
    <w:r>
      <w:fldChar w:fldCharType="begin"/>
    </w:r>
    <w:r>
      <w:instrText>PAGE \* Arabic</w:instrText>
    </w:r>
    <w:r>
      <w:fldChar w:fldCharType="separate"/>
    </w:r>
    <w:r w:rsidR="00AB0019">
      <w:rPr>
        <w:noProof/>
      </w:rPr>
      <w:t>67</w:t>
    </w:r>
    <w:r>
      <w:fldChar w:fldCharType="end"/>
    </w:r>
  </w:p>
  <w:p w:rsidR="00CA3EE1" w:rsidRDefault="00CA3EE1">
    <w:pPr>
      <w:pStyle w:val="ConsPlusNormal"/>
      <w:jc w:val="center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E1" w:rsidRDefault="00CA3EE1" w:rsidP="00CA3EE1">
    <w:pPr>
      <w:framePr w:wrap="around" w:vAnchor="text" w:hAnchor="page" w:x="8461" w:y="441"/>
    </w:pPr>
    <w:r>
      <w:fldChar w:fldCharType="begin"/>
    </w:r>
    <w:r>
      <w:instrText>PAGE \* Arabic</w:instrText>
    </w:r>
    <w:r>
      <w:fldChar w:fldCharType="separate"/>
    </w:r>
    <w:r w:rsidR="00AB0019">
      <w:rPr>
        <w:noProof/>
      </w:rPr>
      <w:t>107</w:t>
    </w:r>
    <w:r>
      <w:fldChar w:fldCharType="end"/>
    </w:r>
  </w:p>
  <w:p w:rsidR="00CA3EE1" w:rsidRDefault="00CA3EE1">
    <w:pPr>
      <w:pStyle w:val="ConsPlusNormal"/>
      <w:jc w:val="cent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E1" w:rsidRDefault="00CA3EE1" w:rsidP="00CA3EE1">
    <w:pPr>
      <w:framePr w:wrap="around" w:vAnchor="text" w:hAnchor="page" w:x="6121" w:y="461"/>
    </w:pPr>
    <w:r>
      <w:fldChar w:fldCharType="begin"/>
    </w:r>
    <w:r>
      <w:instrText>PAGE \* Arabic</w:instrText>
    </w:r>
    <w:r>
      <w:fldChar w:fldCharType="separate"/>
    </w:r>
    <w:r w:rsidR="00AB0019">
      <w:rPr>
        <w:noProof/>
      </w:rPr>
      <w:t>108</w:t>
    </w:r>
    <w:r>
      <w:fldChar w:fldCharType="end"/>
    </w:r>
  </w:p>
  <w:p w:rsidR="00CA3EE1" w:rsidRDefault="00CA3EE1">
    <w:pPr>
      <w:pStyle w:val="ConsPlusNormal"/>
      <w:jc w:val="center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E1" w:rsidRDefault="00CA3EE1" w:rsidP="00CA3EE1">
    <w:pPr>
      <w:framePr w:wrap="around" w:vAnchor="text" w:hAnchor="margin" w:xAlign="center" w:y="481"/>
    </w:pPr>
    <w:r>
      <w:fldChar w:fldCharType="begin"/>
    </w:r>
    <w:r>
      <w:instrText>PAGE \* Arabic</w:instrText>
    </w:r>
    <w:r>
      <w:fldChar w:fldCharType="separate"/>
    </w:r>
    <w:r w:rsidR="00AB0019">
      <w:rPr>
        <w:noProof/>
      </w:rPr>
      <w:t>112</w:t>
    </w:r>
    <w:r>
      <w:fldChar w:fldCharType="end"/>
    </w:r>
  </w:p>
  <w:p w:rsidR="00CA3EE1" w:rsidRDefault="00CA3EE1">
    <w:pPr>
      <w:pStyle w:val="ConsPlusNormal"/>
      <w:jc w:val="cent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7F" w:rsidRDefault="007A757F" w:rsidP="007A757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57F" w:rsidRDefault="007A757F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7F" w:rsidRDefault="007A757F" w:rsidP="007A757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0019">
      <w:rPr>
        <w:rStyle w:val="a8"/>
        <w:noProof/>
      </w:rPr>
      <w:t>114</w:t>
    </w:r>
    <w:r>
      <w:rPr>
        <w:rStyle w:val="a8"/>
      </w:rPr>
      <w:fldChar w:fldCharType="end"/>
    </w:r>
  </w:p>
  <w:p w:rsidR="007A757F" w:rsidRDefault="007A75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4E"/>
    <w:rsid w:val="001761C0"/>
    <w:rsid w:val="00201DC4"/>
    <w:rsid w:val="00361FAC"/>
    <w:rsid w:val="003A74CD"/>
    <w:rsid w:val="00484EAD"/>
    <w:rsid w:val="004A5A13"/>
    <w:rsid w:val="004C6814"/>
    <w:rsid w:val="00746B4B"/>
    <w:rsid w:val="007A757F"/>
    <w:rsid w:val="008C314D"/>
    <w:rsid w:val="009E2B4E"/>
    <w:rsid w:val="00A33022"/>
    <w:rsid w:val="00A87594"/>
    <w:rsid w:val="00AB0019"/>
    <w:rsid w:val="00CA3EE1"/>
    <w:rsid w:val="00CF0524"/>
    <w:rsid w:val="00D36078"/>
    <w:rsid w:val="00D50A11"/>
    <w:rsid w:val="00D53C72"/>
    <w:rsid w:val="00D678F3"/>
    <w:rsid w:val="00EA4321"/>
    <w:rsid w:val="00F1412F"/>
    <w:rsid w:val="00F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4BDB-1688-49A7-910F-5EA6E134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A3EE1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rsid w:val="00CA3EE1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CA3EE1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CA3EE1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CA3EE1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CA3EE1"/>
    <w:rPr>
      <w:rFonts w:ascii="XO Thames" w:hAnsi="XO Thames"/>
      <w:b/>
      <w:color w:val="000000"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CA3EE1"/>
    <w:rPr>
      <w:rFonts w:ascii="XO Thames" w:hAnsi="XO Thames"/>
      <w:b/>
      <w:color w:val="000000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CA3EE1"/>
    <w:rPr>
      <w:rFonts w:ascii="XO Thames" w:hAnsi="XO Thames"/>
      <w:b/>
      <w:color w:val="000000"/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CA3EE1"/>
    <w:rPr>
      <w:rFonts w:ascii="XO Thames" w:hAnsi="XO Thames"/>
      <w:b/>
      <w:color w:val="000000"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rsid w:val="00CA3EE1"/>
    <w:rPr>
      <w:rFonts w:ascii="XO Thames" w:hAnsi="XO Thames"/>
      <w:b/>
      <w:color w:val="000000"/>
      <w:sz w:val="22"/>
      <w:lang w:val="ru-RU" w:eastAsia="ru-RU" w:bidi="ar-SA"/>
    </w:rPr>
  </w:style>
  <w:style w:type="paragraph" w:styleId="a3">
    <w:name w:val="caption"/>
    <w:basedOn w:val="a"/>
    <w:next w:val="a"/>
    <w:qFormat/>
    <w:pPr>
      <w:spacing w:before="120"/>
      <w:jc w:val="center"/>
    </w:pPr>
    <w:rPr>
      <w:sz w:val="36"/>
    </w:rPr>
  </w:style>
  <w:style w:type="paragraph" w:styleId="a4">
    <w:name w:val="header"/>
    <w:basedOn w:val="a"/>
    <w:link w:val="a5"/>
    <w:rsid w:val="009E2B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3EE1"/>
  </w:style>
  <w:style w:type="paragraph" w:styleId="a6">
    <w:name w:val="footer"/>
    <w:basedOn w:val="a"/>
    <w:link w:val="a7"/>
    <w:rsid w:val="009E2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3EE1"/>
  </w:style>
  <w:style w:type="character" w:styleId="a8">
    <w:name w:val="page number"/>
    <w:basedOn w:val="a0"/>
    <w:rsid w:val="00746B4B"/>
  </w:style>
  <w:style w:type="character" w:customStyle="1" w:styleId="11">
    <w:name w:val="Обычный1"/>
    <w:rsid w:val="00CA3EE1"/>
    <w:rPr>
      <w:sz w:val="24"/>
    </w:rPr>
  </w:style>
  <w:style w:type="paragraph" w:styleId="21">
    <w:name w:val="toc 2"/>
    <w:next w:val="a"/>
    <w:link w:val="22"/>
    <w:uiPriority w:val="39"/>
    <w:rsid w:val="00CA3EE1"/>
    <w:pPr>
      <w:ind w:left="200"/>
    </w:pPr>
    <w:rPr>
      <w:rFonts w:ascii="XO Thames" w:hAnsi="XO Thames"/>
      <w:color w:val="000000"/>
      <w:sz w:val="28"/>
    </w:rPr>
  </w:style>
  <w:style w:type="character" w:customStyle="1" w:styleId="22">
    <w:name w:val="Оглавление 2 Знак"/>
    <w:link w:val="21"/>
    <w:uiPriority w:val="39"/>
    <w:rsid w:val="00CA3EE1"/>
    <w:rPr>
      <w:rFonts w:ascii="XO Thames" w:hAnsi="XO Thames"/>
      <w:color w:val="000000"/>
      <w:sz w:val="28"/>
      <w:lang w:bidi="ar-SA"/>
    </w:rPr>
  </w:style>
  <w:style w:type="paragraph" w:customStyle="1" w:styleId="12">
    <w:name w:val="Основной шрифт абзаца1"/>
    <w:rsid w:val="00CA3EE1"/>
    <w:rPr>
      <w:rFonts w:ascii="Calibri" w:hAnsi="Calibri"/>
      <w:color w:val="000000"/>
    </w:rPr>
  </w:style>
  <w:style w:type="paragraph" w:styleId="41">
    <w:name w:val="toc 4"/>
    <w:next w:val="a"/>
    <w:link w:val="42"/>
    <w:uiPriority w:val="39"/>
    <w:rsid w:val="00CA3EE1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CA3EE1"/>
    <w:rPr>
      <w:rFonts w:ascii="XO Thames" w:hAnsi="XO Thames"/>
      <w:color w:val="000000"/>
      <w:sz w:val="28"/>
      <w:lang w:bidi="ar-SA"/>
    </w:rPr>
  </w:style>
  <w:style w:type="character" w:customStyle="1" w:styleId="a9">
    <w:name w:val="Текст примечания Знак"/>
    <w:basedOn w:val="a0"/>
    <w:link w:val="aa"/>
    <w:rsid w:val="00CA3EE1"/>
    <w:rPr>
      <w:rFonts w:ascii="Calibri" w:hAnsi="Calibri"/>
      <w:color w:val="000000"/>
    </w:rPr>
  </w:style>
  <w:style w:type="paragraph" w:styleId="aa">
    <w:name w:val="annotation text"/>
    <w:basedOn w:val="a"/>
    <w:link w:val="a9"/>
    <w:rsid w:val="00CA3EE1"/>
    <w:rPr>
      <w:rFonts w:ascii="Calibri" w:hAnsi="Calibri"/>
      <w:color w:val="000000"/>
    </w:rPr>
  </w:style>
  <w:style w:type="paragraph" w:customStyle="1" w:styleId="ConsPlusDocList">
    <w:name w:val="ConsPlusDocList"/>
    <w:rsid w:val="00CA3EE1"/>
    <w:pPr>
      <w:widowControl w:val="0"/>
    </w:pPr>
    <w:rPr>
      <w:rFonts w:ascii="Tahoma" w:hAnsi="Tahoma"/>
      <w:color w:val="000000"/>
      <w:sz w:val="18"/>
    </w:rPr>
  </w:style>
  <w:style w:type="paragraph" w:styleId="6">
    <w:name w:val="toc 6"/>
    <w:next w:val="a"/>
    <w:link w:val="60"/>
    <w:uiPriority w:val="39"/>
    <w:rsid w:val="00CA3EE1"/>
    <w:pPr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CA3EE1"/>
    <w:rPr>
      <w:rFonts w:ascii="XO Thames" w:hAnsi="XO Thames"/>
      <w:color w:val="000000"/>
      <w:sz w:val="28"/>
      <w:lang w:bidi="ar-SA"/>
    </w:rPr>
  </w:style>
  <w:style w:type="paragraph" w:styleId="7">
    <w:name w:val="toc 7"/>
    <w:next w:val="a"/>
    <w:link w:val="70"/>
    <w:uiPriority w:val="39"/>
    <w:rsid w:val="00CA3EE1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CA3EE1"/>
    <w:rPr>
      <w:rFonts w:ascii="XO Thames" w:hAnsi="XO Thames"/>
      <w:color w:val="000000"/>
      <w:sz w:val="28"/>
      <w:lang w:bidi="ar-SA"/>
    </w:rPr>
  </w:style>
  <w:style w:type="paragraph" w:customStyle="1" w:styleId="31">
    <w:name w:val="Гиперссылка3"/>
    <w:rsid w:val="00CA3EE1"/>
    <w:rPr>
      <w:rFonts w:ascii="Calibri" w:hAnsi="Calibri"/>
      <w:color w:val="0000FF"/>
      <w:u w:val="single"/>
    </w:rPr>
  </w:style>
  <w:style w:type="paragraph" w:customStyle="1" w:styleId="ConsPlusTitlePage">
    <w:name w:val="ConsPlusTitlePage"/>
    <w:rsid w:val="00CA3EE1"/>
    <w:pPr>
      <w:widowControl w:val="0"/>
    </w:pPr>
    <w:rPr>
      <w:rFonts w:ascii="Tahoma" w:hAnsi="Tahoma"/>
      <w:color w:val="000000"/>
      <w:sz w:val="24"/>
    </w:rPr>
  </w:style>
  <w:style w:type="paragraph" w:customStyle="1" w:styleId="ConsPlusTextList0">
    <w:name w:val="ConsPlusTextList_0"/>
    <w:rsid w:val="00CA3EE1"/>
    <w:pPr>
      <w:widowControl w:val="0"/>
    </w:pPr>
    <w:rPr>
      <w:color w:val="000000"/>
      <w:sz w:val="24"/>
    </w:rPr>
  </w:style>
  <w:style w:type="paragraph" w:customStyle="1" w:styleId="ConsPlusTitle">
    <w:name w:val="ConsPlusTitle"/>
    <w:rsid w:val="00CA3EE1"/>
    <w:pPr>
      <w:widowControl w:val="0"/>
    </w:pPr>
    <w:rPr>
      <w:rFonts w:ascii="Arial" w:hAnsi="Arial"/>
      <w:b/>
      <w:color w:val="000000"/>
      <w:sz w:val="24"/>
    </w:rPr>
  </w:style>
  <w:style w:type="paragraph" w:customStyle="1" w:styleId="ConsPlusNonformat">
    <w:name w:val="ConsPlusNonformat"/>
    <w:rsid w:val="00CA3EE1"/>
    <w:pPr>
      <w:widowControl w:val="0"/>
    </w:pPr>
    <w:rPr>
      <w:rFonts w:ascii="Courier New" w:hAnsi="Courier New"/>
      <w:color w:val="000000"/>
    </w:rPr>
  </w:style>
  <w:style w:type="paragraph" w:styleId="32">
    <w:name w:val="toc 3"/>
    <w:next w:val="a"/>
    <w:link w:val="33"/>
    <w:uiPriority w:val="39"/>
    <w:rsid w:val="00CA3EE1"/>
    <w:pPr>
      <w:ind w:left="400"/>
    </w:pPr>
    <w:rPr>
      <w:rFonts w:ascii="XO Thames" w:hAnsi="XO Thames"/>
      <w:color w:val="000000"/>
      <w:sz w:val="28"/>
    </w:rPr>
  </w:style>
  <w:style w:type="character" w:customStyle="1" w:styleId="33">
    <w:name w:val="Оглавление 3 Знак"/>
    <w:link w:val="32"/>
    <w:uiPriority w:val="39"/>
    <w:rsid w:val="00CA3EE1"/>
    <w:rPr>
      <w:rFonts w:ascii="XO Thames" w:hAnsi="XO Thames"/>
      <w:color w:val="000000"/>
      <w:sz w:val="28"/>
      <w:lang w:bidi="ar-SA"/>
    </w:rPr>
  </w:style>
  <w:style w:type="paragraph" w:customStyle="1" w:styleId="23">
    <w:name w:val="Основной шрифт абзаца2"/>
    <w:rsid w:val="00CA3EE1"/>
    <w:rPr>
      <w:rFonts w:ascii="Calibri" w:hAnsi="Calibri"/>
      <w:color w:val="000000"/>
    </w:rPr>
  </w:style>
  <w:style w:type="paragraph" w:customStyle="1" w:styleId="13">
    <w:name w:val="Гиперссылка1"/>
    <w:rsid w:val="00CA3EE1"/>
    <w:rPr>
      <w:rFonts w:ascii="Calibri" w:hAnsi="Calibri"/>
      <w:color w:val="0000FF"/>
      <w:u w:val="single"/>
    </w:rPr>
  </w:style>
  <w:style w:type="paragraph" w:customStyle="1" w:styleId="ConsPlusCell">
    <w:name w:val="ConsPlusCell"/>
    <w:rsid w:val="00CA3EE1"/>
    <w:pPr>
      <w:widowControl w:val="0"/>
    </w:pPr>
    <w:rPr>
      <w:rFonts w:ascii="Courier New" w:hAnsi="Courier New"/>
      <w:color w:val="000000"/>
    </w:rPr>
  </w:style>
  <w:style w:type="paragraph" w:customStyle="1" w:styleId="24">
    <w:name w:val="Гиперссылка2"/>
    <w:rsid w:val="00CA3EE1"/>
    <w:rPr>
      <w:rFonts w:ascii="Calibri" w:hAnsi="Calibri"/>
      <w:color w:val="0000FF"/>
      <w:u w:val="single"/>
    </w:rPr>
  </w:style>
  <w:style w:type="paragraph" w:customStyle="1" w:styleId="43">
    <w:name w:val="Гиперссылка4"/>
    <w:link w:val="ab"/>
    <w:rsid w:val="00CA3EE1"/>
    <w:rPr>
      <w:rFonts w:ascii="Calibri" w:hAnsi="Calibri"/>
      <w:color w:val="0000FF"/>
      <w:u w:val="single"/>
    </w:rPr>
  </w:style>
  <w:style w:type="character" w:styleId="ab">
    <w:name w:val="Hyperlink"/>
    <w:link w:val="43"/>
    <w:rsid w:val="00CA3EE1"/>
    <w:rPr>
      <w:rFonts w:ascii="Calibri" w:hAnsi="Calibri"/>
      <w:color w:val="0000FF"/>
      <w:u w:val="single"/>
      <w:lang w:bidi="ar-SA"/>
    </w:rPr>
  </w:style>
  <w:style w:type="paragraph" w:styleId="14">
    <w:name w:val="toc 1"/>
    <w:next w:val="a"/>
    <w:link w:val="15"/>
    <w:uiPriority w:val="39"/>
    <w:rsid w:val="00CA3EE1"/>
    <w:rPr>
      <w:rFonts w:ascii="XO Thames" w:hAnsi="XO Thames"/>
      <w:b/>
      <w:color w:val="000000"/>
      <w:sz w:val="28"/>
    </w:rPr>
  </w:style>
  <w:style w:type="character" w:customStyle="1" w:styleId="15">
    <w:name w:val="Оглавление 1 Знак"/>
    <w:link w:val="14"/>
    <w:uiPriority w:val="39"/>
    <w:rsid w:val="00CA3EE1"/>
    <w:rPr>
      <w:rFonts w:ascii="XO Thames" w:hAnsi="XO Thames"/>
      <w:b/>
      <w:color w:val="000000"/>
      <w:sz w:val="28"/>
      <w:lang w:bidi="ar-SA"/>
    </w:rPr>
  </w:style>
  <w:style w:type="paragraph" w:customStyle="1" w:styleId="HeaderandFooter">
    <w:name w:val="Header and Footer"/>
    <w:rsid w:val="00CA3EE1"/>
    <w:pPr>
      <w:jc w:val="both"/>
    </w:pPr>
    <w:rPr>
      <w:rFonts w:ascii="XO Thames" w:hAnsi="XO Thames"/>
      <w:color w:val="000000"/>
    </w:rPr>
  </w:style>
  <w:style w:type="paragraph" w:customStyle="1" w:styleId="ConsPlusTextList">
    <w:name w:val="ConsPlusTextList"/>
    <w:rsid w:val="00CA3EE1"/>
    <w:pPr>
      <w:widowControl w:val="0"/>
    </w:pPr>
    <w:rPr>
      <w:color w:val="000000"/>
      <w:sz w:val="24"/>
    </w:rPr>
  </w:style>
  <w:style w:type="paragraph" w:styleId="9">
    <w:name w:val="toc 9"/>
    <w:next w:val="a"/>
    <w:link w:val="90"/>
    <w:uiPriority w:val="39"/>
    <w:rsid w:val="00CA3EE1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CA3EE1"/>
    <w:rPr>
      <w:rFonts w:ascii="XO Thames" w:hAnsi="XO Thames"/>
      <w:color w:val="000000"/>
      <w:sz w:val="28"/>
      <w:lang w:bidi="ar-SA"/>
    </w:rPr>
  </w:style>
  <w:style w:type="character" w:customStyle="1" w:styleId="ac">
    <w:name w:val="Текст выноски Знак"/>
    <w:basedOn w:val="a0"/>
    <w:link w:val="ad"/>
    <w:rsid w:val="00CA3EE1"/>
    <w:rPr>
      <w:rFonts w:ascii="Tahoma" w:hAnsi="Tahoma"/>
      <w:color w:val="000000"/>
      <w:sz w:val="16"/>
    </w:rPr>
  </w:style>
  <w:style w:type="paragraph" w:styleId="ad">
    <w:name w:val="Balloon Text"/>
    <w:basedOn w:val="a"/>
    <w:link w:val="ac"/>
    <w:rsid w:val="00CA3EE1"/>
    <w:rPr>
      <w:rFonts w:ascii="Tahoma" w:hAnsi="Tahoma"/>
      <w:color w:val="000000"/>
      <w:sz w:val="16"/>
    </w:rPr>
  </w:style>
  <w:style w:type="paragraph" w:customStyle="1" w:styleId="ae">
    <w:name w:val="Печатная машинка"/>
    <w:rsid w:val="00CA3EE1"/>
    <w:rPr>
      <w:rFonts w:ascii="Courier New" w:hAnsi="Courier New"/>
      <w:color w:val="000000"/>
    </w:rPr>
  </w:style>
  <w:style w:type="paragraph" w:styleId="8">
    <w:name w:val="toc 8"/>
    <w:next w:val="a"/>
    <w:link w:val="80"/>
    <w:uiPriority w:val="39"/>
    <w:rsid w:val="00CA3EE1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CA3EE1"/>
    <w:rPr>
      <w:rFonts w:ascii="XO Thames" w:hAnsi="XO Thames"/>
      <w:color w:val="000000"/>
      <w:sz w:val="28"/>
      <w:lang w:bidi="ar-SA"/>
    </w:rPr>
  </w:style>
  <w:style w:type="paragraph" w:styleId="51">
    <w:name w:val="toc 5"/>
    <w:next w:val="a"/>
    <w:link w:val="52"/>
    <w:uiPriority w:val="39"/>
    <w:rsid w:val="00CA3EE1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CA3EE1"/>
    <w:rPr>
      <w:rFonts w:ascii="XO Thames" w:hAnsi="XO Thames"/>
      <w:color w:val="000000"/>
      <w:sz w:val="28"/>
      <w:lang w:bidi="ar-SA"/>
    </w:rPr>
  </w:style>
  <w:style w:type="paragraph" w:customStyle="1" w:styleId="ConsPlusJurTerm">
    <w:name w:val="ConsPlusJurTerm"/>
    <w:rsid w:val="00CA3EE1"/>
    <w:pPr>
      <w:widowControl w:val="0"/>
    </w:pPr>
    <w:rPr>
      <w:color w:val="000000"/>
      <w:sz w:val="24"/>
    </w:rPr>
  </w:style>
  <w:style w:type="paragraph" w:customStyle="1" w:styleId="34">
    <w:name w:val="Основной шрифт абзаца3"/>
    <w:rsid w:val="00CA3EE1"/>
    <w:rPr>
      <w:rFonts w:ascii="Calibri" w:hAnsi="Calibri"/>
      <w:color w:val="000000"/>
    </w:rPr>
  </w:style>
  <w:style w:type="paragraph" w:styleId="af">
    <w:name w:val="List Paragraph"/>
    <w:basedOn w:val="a"/>
    <w:link w:val="af0"/>
    <w:rsid w:val="00CA3EE1"/>
    <w:pPr>
      <w:spacing w:after="160" w:line="264" w:lineRule="auto"/>
      <w:ind w:left="720"/>
      <w:contextualSpacing/>
    </w:pPr>
    <w:rPr>
      <w:rFonts w:ascii="Calibri" w:hAnsi="Calibri"/>
      <w:color w:val="000000"/>
      <w:sz w:val="22"/>
    </w:rPr>
  </w:style>
  <w:style w:type="character" w:customStyle="1" w:styleId="af0">
    <w:name w:val="Абзац списка Знак"/>
    <w:basedOn w:val="11"/>
    <w:link w:val="af"/>
    <w:rsid w:val="00CA3EE1"/>
    <w:rPr>
      <w:rFonts w:ascii="Calibri" w:hAnsi="Calibri"/>
      <w:color w:val="000000"/>
      <w:sz w:val="22"/>
    </w:rPr>
  </w:style>
  <w:style w:type="paragraph" w:customStyle="1" w:styleId="ConsPlusNormal">
    <w:name w:val="ConsPlusNormal"/>
    <w:rsid w:val="00CA3EE1"/>
    <w:pPr>
      <w:widowControl w:val="0"/>
    </w:pPr>
    <w:rPr>
      <w:color w:val="000000"/>
      <w:sz w:val="24"/>
    </w:rPr>
  </w:style>
  <w:style w:type="paragraph" w:styleId="af1">
    <w:name w:val="Subtitle"/>
    <w:next w:val="a"/>
    <w:link w:val="af2"/>
    <w:uiPriority w:val="11"/>
    <w:qFormat/>
    <w:rsid w:val="00CA3EE1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2">
    <w:name w:val="Подзаголовок Знак"/>
    <w:basedOn w:val="a0"/>
    <w:link w:val="af1"/>
    <w:uiPriority w:val="11"/>
    <w:rsid w:val="00CA3EE1"/>
    <w:rPr>
      <w:rFonts w:ascii="XO Thames" w:hAnsi="XO Thames"/>
      <w:i/>
      <w:color w:val="000000"/>
      <w:sz w:val="24"/>
      <w:lang w:val="ru-RU" w:eastAsia="ru-RU" w:bidi="ar-SA"/>
    </w:rPr>
  </w:style>
  <w:style w:type="paragraph" w:styleId="af3">
    <w:name w:val="Название"/>
    <w:next w:val="a"/>
    <w:link w:val="af4"/>
    <w:uiPriority w:val="10"/>
    <w:qFormat/>
    <w:rsid w:val="00CA3EE1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character" w:customStyle="1" w:styleId="af4">
    <w:name w:val="Название Знак"/>
    <w:basedOn w:val="a0"/>
    <w:link w:val="af3"/>
    <w:uiPriority w:val="10"/>
    <w:rsid w:val="00CA3EE1"/>
    <w:rPr>
      <w:rFonts w:ascii="XO Thames" w:hAnsi="XO Thames"/>
      <w:b/>
      <w:caps/>
      <w:color w:val="000000"/>
      <w:sz w:val="4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8713&amp;date=29.09.2022" TargetMode="External"/><Relationship Id="rId18" Type="http://schemas.openxmlformats.org/officeDocument/2006/relationships/hyperlink" Target="https://login.consultant.ru/link/?req=doc&amp;base=LAW&amp;n=414853&amp;date=29.09.2022&amp;dst=108912&amp;field=134" TargetMode="External"/><Relationship Id="rId26" Type="http://schemas.openxmlformats.org/officeDocument/2006/relationships/hyperlink" Target="https://login.consultant.ru/link/?req=doc&amp;base=LAW&amp;n=401035&amp;date=29.09.2022" TargetMode="External"/><Relationship Id="rId39" Type="http://schemas.openxmlformats.org/officeDocument/2006/relationships/hyperlink" Target="https://login.consultant.ru/link/?req=doc&amp;base=LAW&amp;n=416259&amp;date=29.09.2022&amp;dst=100252&amp;field=134" TargetMode="External"/><Relationship Id="rId21" Type="http://schemas.openxmlformats.org/officeDocument/2006/relationships/hyperlink" Target="https://login.consultant.ru/link/?req=doc&amp;base=LAW&amp;n=414853&amp;date=29.09.2022&amp;dst=104278&amp;field=134" TargetMode="External"/><Relationship Id="rId34" Type="http://schemas.openxmlformats.org/officeDocument/2006/relationships/hyperlink" Target="https://login.consultant.ru/link/?req=doc&amp;base=LAW&amp;n=131056&amp;date=29.09.2022&amp;dst=100009&amp;field=134" TargetMode="External"/><Relationship Id="rId42" Type="http://schemas.openxmlformats.org/officeDocument/2006/relationships/hyperlink" Target="https://login.consultant.ru/link/?req=doc&amp;base=LAW&amp;n=327743&amp;date=29.09.2022&amp;dst=100016&amp;field=134" TargetMode="External"/><Relationship Id="rId47" Type="http://schemas.openxmlformats.org/officeDocument/2006/relationships/footer" Target="footer2.xml"/><Relationship Id="rId50" Type="http://schemas.openxmlformats.org/officeDocument/2006/relationships/header" Target="header4.xml"/><Relationship Id="rId55" Type="http://schemas.openxmlformats.org/officeDocument/2006/relationships/footer" Target="footer6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RLAW095&amp;n=210270&amp;date=29.09.2022&amp;dst=100009&amp;field=134" TargetMode="External"/><Relationship Id="rId17" Type="http://schemas.openxmlformats.org/officeDocument/2006/relationships/hyperlink" Target="https://login.consultant.ru/link/?req=doc&amp;base=LAW&amp;n=414853&amp;date=29.09.2022&amp;dst=104278&amp;field=134" TargetMode="External"/><Relationship Id="rId25" Type="http://schemas.openxmlformats.org/officeDocument/2006/relationships/hyperlink" Target="https://login.consultant.ru/link/?req=doc&amp;base=LAW&amp;n=414853&amp;date=29.09.2022&amp;dst=100071&amp;field=134" TargetMode="External"/><Relationship Id="rId33" Type="http://schemas.openxmlformats.org/officeDocument/2006/relationships/hyperlink" Target="https://login.consultant.ru/link/?req=doc&amp;base=LAW&amp;n=131056&amp;date=29.09.2022&amp;dst=100009&amp;field=134" TargetMode="External"/><Relationship Id="rId38" Type="http://schemas.openxmlformats.org/officeDocument/2006/relationships/hyperlink" Target="https://login.consultant.ru/link/?req=doc&amp;base=LAW&amp;n=409055&amp;date=29.09.2022&amp;dst=100015&amp;field=134" TargetMode="External"/><Relationship Id="rId46" Type="http://schemas.openxmlformats.org/officeDocument/2006/relationships/header" Target="header2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4853&amp;date=29.09.2022&amp;dst=104187&amp;field=134" TargetMode="External"/><Relationship Id="rId20" Type="http://schemas.openxmlformats.org/officeDocument/2006/relationships/hyperlink" Target="https://login.consultant.ru/link/?req=doc&amp;base=LAW&amp;n=414853&amp;date=29.09.2022&amp;dst=104187&amp;field=134" TargetMode="External"/><Relationship Id="rId29" Type="http://schemas.openxmlformats.org/officeDocument/2006/relationships/hyperlink" Target="file://///FSDZO/Disk_N$/&#1044;&#1086;&#1082;&#1091;&#1084;&#1077;&#1085;&#1090;&#1099;/&#1055;&#1043;&#1043;%202023/&#1055;&#1043;&#1043;%202023-2025/&#1055;&#1086;&#1095;&#1077;&#1090;&#1085;&#1099;&#1081;#Par375" TargetMode="External"/><Relationship Id="rId41" Type="http://schemas.openxmlformats.org/officeDocument/2006/relationships/hyperlink" Target="https://login.consultant.ru/link/?req=doc&amp;base=LAW&amp;n=365105&amp;date=29.09.2022&amp;dst=100014&amp;field=134" TargetMode="External"/><Relationship Id="rId54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416259&amp;date=29.09.2022&amp;dst=100069&amp;field=134" TargetMode="External"/><Relationship Id="rId24" Type="http://schemas.openxmlformats.org/officeDocument/2006/relationships/hyperlink" Target="https://login.consultant.ru/link/?req=doc&amp;base=LAW&amp;n=416567&amp;date=29.09.2022&amp;dst=131745&amp;field=134" TargetMode="External"/><Relationship Id="rId32" Type="http://schemas.openxmlformats.org/officeDocument/2006/relationships/hyperlink" Target="https://login.consultant.ru/link/?req=doc&amp;base=LAW&amp;n=370075&amp;date=29.09.2022" TargetMode="External"/><Relationship Id="rId37" Type="http://schemas.openxmlformats.org/officeDocument/2006/relationships/hyperlink" Target="https://login.consultant.ru/link/?req=doc&amp;base=LAW&amp;n=416259&amp;date=29.09.2022&amp;dst=100252&amp;field=134" TargetMode="External"/><Relationship Id="rId40" Type="http://schemas.openxmlformats.org/officeDocument/2006/relationships/hyperlink" Target="https://login.consultant.ru/link/?req=doc&amp;base=LAW&amp;n=372083&amp;date=29.09.2022" TargetMode="External"/><Relationship Id="rId45" Type="http://schemas.openxmlformats.org/officeDocument/2006/relationships/footer" Target="footer1.xml"/><Relationship Id="rId53" Type="http://schemas.openxmlformats.org/officeDocument/2006/relationships/footer" Target="footer5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16259&amp;date=29.09.2022&amp;dst=100752&amp;field=134" TargetMode="External"/><Relationship Id="rId23" Type="http://schemas.openxmlformats.org/officeDocument/2006/relationships/hyperlink" Target="https://login.consultant.ru/link/?req=doc&amp;base=LAW&amp;n=408083&amp;date=29.09.2022&amp;dst=287&amp;field=134" TargetMode="External"/><Relationship Id="rId28" Type="http://schemas.openxmlformats.org/officeDocument/2006/relationships/hyperlink" Target="https://login.consultant.ru/link/?req=doc&amp;base=LAW&amp;n=358683&amp;date=29.09.2022&amp;dst=100013&amp;field=134" TargetMode="External"/><Relationship Id="rId36" Type="http://schemas.openxmlformats.org/officeDocument/2006/relationships/hyperlink" Target="https://login.consultant.ru/link/?req=doc&amp;base=LAW&amp;n=370077&amp;date=29.09.2022" TargetMode="External"/><Relationship Id="rId49" Type="http://schemas.openxmlformats.org/officeDocument/2006/relationships/footer" Target="footer3.xml"/><Relationship Id="rId57" Type="http://schemas.openxmlformats.org/officeDocument/2006/relationships/header" Target="header8.xml"/><Relationship Id="rId10" Type="http://schemas.openxmlformats.org/officeDocument/2006/relationships/hyperlink" Target="https://login.consultant.ru/link/?req=doc&amp;base=LAW&amp;n=414853&amp;date=29.09.2022&amp;dst=100335&amp;field=134" TargetMode="External"/><Relationship Id="rId19" Type="http://schemas.openxmlformats.org/officeDocument/2006/relationships/hyperlink" Target="consultantplus://offline/ref=79BBF02ADC80BF6D7E199F90EFC330527820B3D65AF29866D4D4E2E69834B8A72F9CFA95F8BCB18D18F78D7278E6E53255573B5A1477q1M" TargetMode="External"/><Relationship Id="rId31" Type="http://schemas.openxmlformats.org/officeDocument/2006/relationships/hyperlink" Target="https://login.consultant.ru/link/?req=doc&amp;base=LAW&amp;n=409055&amp;date=29.09.2022&amp;dst=100015&amp;field=134" TargetMode="External"/><Relationship Id="rId44" Type="http://schemas.openxmlformats.org/officeDocument/2006/relationships/header" Target="header1.xml"/><Relationship Id="rId52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8713&amp;date=29.09.2022" TargetMode="External"/><Relationship Id="rId14" Type="http://schemas.openxmlformats.org/officeDocument/2006/relationships/hyperlink" Target="https://login.consultant.ru/link/?req=doc&amp;base=LAW&amp;n=388713&amp;date=29.09.2022&amp;dst=100331&amp;field=134" TargetMode="External"/><Relationship Id="rId22" Type="http://schemas.openxmlformats.org/officeDocument/2006/relationships/hyperlink" Target="https://login.consultant.ru/link/?req=doc&amp;base=LAW&amp;n=414853&amp;date=29.09.2022&amp;dst=100336&amp;field=134" TargetMode="External"/><Relationship Id="rId27" Type="http://schemas.openxmlformats.org/officeDocument/2006/relationships/hyperlink" Target="https://login.consultant.ru/link/?req=doc&amp;base=LAW&amp;n=416259&amp;date=29.09.2022&amp;dst=100273&amp;field=134" TargetMode="External"/><Relationship Id="rId30" Type="http://schemas.openxmlformats.org/officeDocument/2006/relationships/hyperlink" Target="file://///FSDZO/Disk_N$/&#1044;&#1086;&#1082;&#1091;&#1084;&#1077;&#1085;&#1090;&#1099;/&#1055;&#1043;&#1043;%202023/&#1055;&#1043;&#1043;%202023-2025/&#1055;&#1086;&#1095;&#1077;&#1090;&#1085;&#1099;&#1081;#Par375" TargetMode="External"/><Relationship Id="rId35" Type="http://schemas.openxmlformats.org/officeDocument/2006/relationships/hyperlink" Target="https://login.consultant.ru/link/?req=doc&amp;base=LAW&amp;n=282758&amp;date=29.09.2022" TargetMode="External"/><Relationship Id="rId43" Type="http://schemas.openxmlformats.org/officeDocument/2006/relationships/hyperlink" Target="https://login.consultant.ru/link/?req=doc&amp;base=LAW&amp;n=333986&amp;date=29.09.2022&amp;dst=100009&amp;field=134" TargetMode="External"/><Relationship Id="rId48" Type="http://schemas.openxmlformats.org/officeDocument/2006/relationships/header" Target="header3.xml"/><Relationship Id="rId56" Type="http://schemas.openxmlformats.org/officeDocument/2006/relationships/header" Target="header7.xml"/><Relationship Id="rId8" Type="http://schemas.openxmlformats.org/officeDocument/2006/relationships/hyperlink" Target="https://login.consultant.ru/link/?req=doc&amp;base=LAW&amp;n=416259&amp;date=29.09.2022&amp;dst=426&amp;field=134" TargetMode="External"/><Relationship Id="rId51" Type="http://schemas.openxmlformats.org/officeDocument/2006/relationships/footer" Target="footer4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45739</Words>
  <Characters>260713</Characters>
  <Application>Microsoft Office Word</Application>
  <DocSecurity>0</DocSecurity>
  <Lines>2172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ВО</Company>
  <LinksUpToDate>false</LinksUpToDate>
  <CharactersWithSpaces>305841</CharactersWithSpaces>
  <SharedDoc>false</SharedDoc>
  <HLinks>
    <vt:vector size="492" baseType="variant">
      <vt:variant>
        <vt:i4>5242971</vt:i4>
      </vt:variant>
      <vt:variant>
        <vt:i4>246</vt:i4>
      </vt:variant>
      <vt:variant>
        <vt:i4>0</vt:i4>
      </vt:variant>
      <vt:variant>
        <vt:i4>5</vt:i4>
      </vt:variant>
      <vt:variant>
        <vt:lpwstr>https://login.consultant.ru/link/?req=doc&amp;base=LAW&amp;n=333986&amp;date=29.09.2022&amp;dst=100009&amp;field=134</vt:lpwstr>
      </vt:variant>
      <vt:variant>
        <vt:lpwstr/>
      </vt:variant>
      <vt:variant>
        <vt:i4>5701712</vt:i4>
      </vt:variant>
      <vt:variant>
        <vt:i4>243</vt:i4>
      </vt:variant>
      <vt:variant>
        <vt:i4>0</vt:i4>
      </vt:variant>
      <vt:variant>
        <vt:i4>5</vt:i4>
      </vt:variant>
      <vt:variant>
        <vt:lpwstr>https://login.consultant.ru/link/?req=doc&amp;base=LAW&amp;n=327743&amp;date=29.09.2022&amp;dst=100016&amp;field=134</vt:lpwstr>
      </vt:variant>
      <vt:variant>
        <vt:lpwstr/>
      </vt:variant>
      <vt:variant>
        <vt:i4>5439572</vt:i4>
      </vt:variant>
      <vt:variant>
        <vt:i4>240</vt:i4>
      </vt:variant>
      <vt:variant>
        <vt:i4>0</vt:i4>
      </vt:variant>
      <vt:variant>
        <vt:i4>5</vt:i4>
      </vt:variant>
      <vt:variant>
        <vt:lpwstr>https://login.consultant.ru/link/?req=doc&amp;base=LAW&amp;n=365105&amp;date=29.09.2022&amp;dst=100014&amp;field=134</vt:lpwstr>
      </vt:variant>
      <vt:variant>
        <vt:lpwstr/>
      </vt:variant>
      <vt:variant>
        <vt:i4>6422637</vt:i4>
      </vt:variant>
      <vt:variant>
        <vt:i4>237</vt:i4>
      </vt:variant>
      <vt:variant>
        <vt:i4>0</vt:i4>
      </vt:variant>
      <vt:variant>
        <vt:i4>5</vt:i4>
      </vt:variant>
      <vt:variant>
        <vt:lpwstr>https://login.consultant.ru/link/?req=doc&amp;base=LAW&amp;n=372083&amp;date=29.09.2022</vt:lpwstr>
      </vt:variant>
      <vt:variant>
        <vt:lpwstr/>
      </vt:variant>
      <vt:variant>
        <vt:i4>5636184</vt:i4>
      </vt:variant>
      <vt:variant>
        <vt:i4>234</vt:i4>
      </vt:variant>
      <vt:variant>
        <vt:i4>0</vt:i4>
      </vt:variant>
      <vt:variant>
        <vt:i4>5</vt:i4>
      </vt:variant>
      <vt:variant>
        <vt:lpwstr>https://login.consultant.ru/link/?req=doc&amp;base=LAW&amp;n=416259&amp;date=29.09.2022&amp;dst=100252&amp;field=134</vt:lpwstr>
      </vt:variant>
      <vt:variant>
        <vt:lpwstr/>
      </vt:variant>
      <vt:variant>
        <vt:i4>6029395</vt:i4>
      </vt:variant>
      <vt:variant>
        <vt:i4>231</vt:i4>
      </vt:variant>
      <vt:variant>
        <vt:i4>0</vt:i4>
      </vt:variant>
      <vt:variant>
        <vt:i4>5</vt:i4>
      </vt:variant>
      <vt:variant>
        <vt:lpwstr>https://login.consultant.ru/link/?req=doc&amp;base=LAW&amp;n=409055&amp;date=29.09.2022&amp;dst=100015&amp;field=134</vt:lpwstr>
      </vt:variant>
      <vt:variant>
        <vt:lpwstr/>
      </vt:variant>
      <vt:variant>
        <vt:i4>5636184</vt:i4>
      </vt:variant>
      <vt:variant>
        <vt:i4>228</vt:i4>
      </vt:variant>
      <vt:variant>
        <vt:i4>0</vt:i4>
      </vt:variant>
      <vt:variant>
        <vt:i4>5</vt:i4>
      </vt:variant>
      <vt:variant>
        <vt:lpwstr>https://login.consultant.ru/link/?req=doc&amp;base=LAW&amp;n=416259&amp;date=29.09.2022&amp;dst=100252&amp;field=134</vt:lpwstr>
      </vt:variant>
      <vt:variant>
        <vt:lpwstr/>
      </vt:variant>
      <vt:variant>
        <vt:i4>7274601</vt:i4>
      </vt:variant>
      <vt:variant>
        <vt:i4>225</vt:i4>
      </vt:variant>
      <vt:variant>
        <vt:i4>0</vt:i4>
      </vt:variant>
      <vt:variant>
        <vt:i4>5</vt:i4>
      </vt:variant>
      <vt:variant>
        <vt:lpwstr>https://login.consultant.ru/link/?req=doc&amp;base=LAW&amp;n=370077&amp;date=29.09.2022</vt:lpwstr>
      </vt:variant>
      <vt:variant>
        <vt:lpwstr/>
      </vt:variant>
      <vt:variant>
        <vt:i4>7209070</vt:i4>
      </vt:variant>
      <vt:variant>
        <vt:i4>222</vt:i4>
      </vt:variant>
      <vt:variant>
        <vt:i4>0</vt:i4>
      </vt:variant>
      <vt:variant>
        <vt:i4>5</vt:i4>
      </vt:variant>
      <vt:variant>
        <vt:lpwstr>https://login.consultant.ru/link/?req=doc&amp;base=LAW&amp;n=282758&amp;date=29.09.2022</vt:lpwstr>
      </vt:variant>
      <vt:variant>
        <vt:lpwstr/>
      </vt:variant>
      <vt:variant>
        <vt:i4>6094930</vt:i4>
      </vt:variant>
      <vt:variant>
        <vt:i4>219</vt:i4>
      </vt:variant>
      <vt:variant>
        <vt:i4>0</vt:i4>
      </vt:variant>
      <vt:variant>
        <vt:i4>5</vt:i4>
      </vt:variant>
      <vt:variant>
        <vt:lpwstr>https://login.consultant.ru/link/?req=doc&amp;base=LAW&amp;n=131056&amp;date=29.09.2022&amp;dst=100009&amp;field=134</vt:lpwstr>
      </vt:variant>
      <vt:variant>
        <vt:lpwstr/>
      </vt:variant>
      <vt:variant>
        <vt:i4>6094930</vt:i4>
      </vt:variant>
      <vt:variant>
        <vt:i4>216</vt:i4>
      </vt:variant>
      <vt:variant>
        <vt:i4>0</vt:i4>
      </vt:variant>
      <vt:variant>
        <vt:i4>5</vt:i4>
      </vt:variant>
      <vt:variant>
        <vt:lpwstr>https://login.consultant.ru/link/?req=doc&amp;base=LAW&amp;n=131056&amp;date=29.09.2022&amp;dst=100009&amp;field=134</vt:lpwstr>
      </vt:variant>
      <vt:variant>
        <vt:lpwstr/>
      </vt:variant>
      <vt:variant>
        <vt:i4>7274603</vt:i4>
      </vt:variant>
      <vt:variant>
        <vt:i4>213</vt:i4>
      </vt:variant>
      <vt:variant>
        <vt:i4>0</vt:i4>
      </vt:variant>
      <vt:variant>
        <vt:i4>5</vt:i4>
      </vt:variant>
      <vt:variant>
        <vt:lpwstr>https://login.consultant.ru/link/?req=doc&amp;base=LAW&amp;n=370075&amp;date=29.09.2022</vt:lpwstr>
      </vt:variant>
      <vt:variant>
        <vt:lpwstr/>
      </vt:variant>
      <vt:variant>
        <vt:i4>6029395</vt:i4>
      </vt:variant>
      <vt:variant>
        <vt:i4>210</vt:i4>
      </vt:variant>
      <vt:variant>
        <vt:i4>0</vt:i4>
      </vt:variant>
      <vt:variant>
        <vt:i4>5</vt:i4>
      </vt:variant>
      <vt:variant>
        <vt:lpwstr>https://login.consultant.ru/link/?req=doc&amp;base=LAW&amp;n=409055&amp;date=29.09.2022&amp;dst=100015&amp;field=134</vt:lpwstr>
      </vt:variant>
      <vt:variant>
        <vt:lpwstr/>
      </vt:variant>
      <vt:variant>
        <vt:i4>7012401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Par339</vt:lpwstr>
      </vt:variant>
      <vt:variant>
        <vt:i4>7012401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Par339</vt:lpwstr>
      </vt:variant>
      <vt:variant>
        <vt:i4>72156166</vt:i4>
      </vt:variant>
      <vt:variant>
        <vt:i4>201</vt:i4>
      </vt:variant>
      <vt:variant>
        <vt:i4>0</vt:i4>
      </vt:variant>
      <vt:variant>
        <vt:i4>5</vt:i4>
      </vt:variant>
      <vt:variant>
        <vt:lpwstr>\\FSDZO\Disk_N$\Документы\ПГГ 2023\ПГГ 2023-2025\Почетный</vt:lpwstr>
      </vt:variant>
      <vt:variant>
        <vt:lpwstr>Par375</vt:lpwstr>
      </vt:variant>
      <vt:variant>
        <vt:i4>6422582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Par340</vt:lpwstr>
      </vt:variant>
      <vt:variant>
        <vt:i4>6619191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6750263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6946870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6553654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6422582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Par340</vt:lpwstr>
      </vt:variant>
      <vt:variant>
        <vt:i4>72156166</vt:i4>
      </vt:variant>
      <vt:variant>
        <vt:i4>180</vt:i4>
      </vt:variant>
      <vt:variant>
        <vt:i4>0</vt:i4>
      </vt:variant>
      <vt:variant>
        <vt:i4>5</vt:i4>
      </vt:variant>
      <vt:variant>
        <vt:lpwstr>\\FSDZO\Disk_N$\Документы\ПГГ 2023\ПГГ 2023-2025\Почетный</vt:lpwstr>
      </vt:variant>
      <vt:variant>
        <vt:lpwstr>Par375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Par340</vt:lpwstr>
      </vt:variant>
      <vt:variant>
        <vt:i4>5308502</vt:i4>
      </vt:variant>
      <vt:variant>
        <vt:i4>174</vt:i4>
      </vt:variant>
      <vt:variant>
        <vt:i4>0</vt:i4>
      </vt:variant>
      <vt:variant>
        <vt:i4>5</vt:i4>
      </vt:variant>
      <vt:variant>
        <vt:lpwstr>https://login.consultant.ru/link/?req=doc&amp;base=LAW&amp;n=358683&amp;date=29.09.2022&amp;dst=100013&amp;field=134</vt:lpwstr>
      </vt:variant>
      <vt:variant>
        <vt:lpwstr/>
      </vt:variant>
      <vt:variant>
        <vt:i4>5701722</vt:i4>
      </vt:variant>
      <vt:variant>
        <vt:i4>171</vt:i4>
      </vt:variant>
      <vt:variant>
        <vt:i4>0</vt:i4>
      </vt:variant>
      <vt:variant>
        <vt:i4>5</vt:i4>
      </vt:variant>
      <vt:variant>
        <vt:lpwstr>https://login.consultant.ru/link/?req=doc&amp;base=LAW&amp;n=416259&amp;date=29.09.2022&amp;dst=100273&amp;field=134</vt:lpwstr>
      </vt:variant>
      <vt:variant>
        <vt:lpwstr/>
      </vt:variant>
      <vt:variant>
        <vt:i4>7143532</vt:i4>
      </vt:variant>
      <vt:variant>
        <vt:i4>168</vt:i4>
      </vt:variant>
      <vt:variant>
        <vt:i4>0</vt:i4>
      </vt:variant>
      <vt:variant>
        <vt:i4>5</vt:i4>
      </vt:variant>
      <vt:variant>
        <vt:lpwstr>https://login.consultant.ru/link/?req=doc&amp;base=LAW&amp;n=401035&amp;date=29.09.2022</vt:lpwstr>
      </vt:variant>
      <vt:variant>
        <vt:lpwstr/>
      </vt:variant>
      <vt:variant>
        <vt:i4>5570650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https://login.consultant.ru/link/?req=doc&amp;base=LAW&amp;n=414853&amp;date=29.09.2022&amp;dst=100071&amp;field=134</vt:lpwstr>
      </vt:variant>
      <vt:variant>
        <vt:lpwstr/>
      </vt:variant>
      <vt:variant>
        <vt:i4>5505105</vt:i4>
      </vt:variant>
      <vt:variant>
        <vt:i4>162</vt:i4>
      </vt:variant>
      <vt:variant>
        <vt:i4>0</vt:i4>
      </vt:variant>
      <vt:variant>
        <vt:i4>5</vt:i4>
      </vt:variant>
      <vt:variant>
        <vt:lpwstr>https://login.consultant.ru/link/?req=doc&amp;base=LAW&amp;n=416567&amp;date=29.09.2022&amp;dst=131745&amp;field=134</vt:lpwstr>
      </vt:variant>
      <vt:variant>
        <vt:lpwstr/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https://login.consultant.ru/link/?req=doc&amp;base=LAW&amp;n=408083&amp;date=29.09.2022&amp;dst=287&amp;field=134</vt:lpwstr>
      </vt:variant>
      <vt:variant>
        <vt:lpwstr/>
      </vt:variant>
      <vt:variant>
        <vt:i4>6357043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6357043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6357043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5308510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https://login.consultant.ru/link/?req=doc&amp;base=LAW&amp;n=414853&amp;date=29.09.2022&amp;dst=100336&amp;field=134</vt:lpwstr>
      </vt:variant>
      <vt:variant>
        <vt:lpwstr/>
      </vt:variant>
      <vt:variant>
        <vt:i4>6488118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Par1433</vt:lpwstr>
      </vt:variant>
      <vt:variant>
        <vt:i4>6357042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Par4045</vt:lpwstr>
      </vt:variant>
      <vt:variant>
        <vt:i4>6422583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Par1526</vt:lpwstr>
      </vt:variant>
      <vt:variant>
        <vt:i4>6160478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https://login.consultant.ru/link/?req=doc&amp;base=LAW&amp;n=414853&amp;date=29.09.2022&amp;dst=104278&amp;field=134</vt:lpwstr>
      </vt:variant>
      <vt:variant>
        <vt:lpwstr/>
      </vt:variant>
      <vt:variant>
        <vt:i4>5374033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https://login.consultant.ru/link/?req=doc&amp;base=LAW&amp;n=414853&amp;date=29.09.2022&amp;dst=104187&amp;field=134</vt:lpwstr>
      </vt:variant>
      <vt:variant>
        <vt:lpwstr/>
      </vt:variant>
      <vt:variant>
        <vt:i4>5701644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consultantplus://offline/ref=79BBF02ADC80BF6D7E199F90EFC330527820B3D65AF29866D4D4E2E69834B8A72F9CFA95F8BCB18D18F78D7278E6E53255573B5A1477q1M</vt:lpwstr>
      </vt:variant>
      <vt:variant>
        <vt:lpwstr/>
      </vt:variant>
      <vt:variant>
        <vt:i4>6226004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https://login.consultant.ru/link/?req=doc&amp;base=LAW&amp;n=414853&amp;date=29.09.2022&amp;dst=108912&amp;field=134</vt:lpwstr>
      </vt:variant>
      <vt:variant>
        <vt:lpwstr/>
      </vt:variant>
      <vt:variant>
        <vt:i4>6160478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https://login.consultant.ru/link/?req=doc&amp;base=LAW&amp;n=414853&amp;date=29.09.2022&amp;dst=104278&amp;field=134</vt:lpwstr>
      </vt:variant>
      <vt:variant>
        <vt:lpwstr/>
      </vt:variant>
      <vt:variant>
        <vt:i4>5374033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https://login.consultant.ru/link/?req=doc&amp;base=LAW&amp;n=414853&amp;date=29.09.2022&amp;dst=104187&amp;field=134</vt:lpwstr>
      </vt:variant>
      <vt:variant>
        <vt:lpwstr/>
      </vt:variant>
      <vt:variant>
        <vt:i4>5439576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https://login.consultant.ru/link/?req=doc&amp;base=LAW&amp;n=416259&amp;date=29.09.2022&amp;dst=100752&amp;field=134</vt:lpwstr>
      </vt:variant>
      <vt:variant>
        <vt:lpwstr/>
      </vt:variant>
      <vt:variant>
        <vt:i4>5832792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https://login.consultant.ru/link/?req=doc&amp;base=LAW&amp;n=388713&amp;date=29.09.2022&amp;dst=100331&amp;field=134</vt:lpwstr>
      </vt:variant>
      <vt:variant>
        <vt:lpwstr/>
      </vt:variant>
      <vt:variant>
        <vt:i4>6357093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https://login.consultant.ru/link/?req=doc&amp;base=LAW&amp;n=388713&amp;date=29.09.2022</vt:lpwstr>
      </vt:variant>
      <vt:variant>
        <vt:lpwstr/>
      </vt:variant>
      <vt:variant>
        <vt:i4>7209019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Par9967</vt:lpwstr>
      </vt:variant>
      <vt:variant>
        <vt:i4>7209019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Par9963</vt:lpwstr>
      </vt:variant>
      <vt:variant>
        <vt:i4>6357043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6357043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6357043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6619184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5701634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5242903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https://login.consultant.ru/link/?req=doc&amp;base=RLAW095&amp;n=210270&amp;date=29.09.2022&amp;dst=100009&amp;field=134</vt:lpwstr>
      </vt:variant>
      <vt:variant>
        <vt:lpwstr/>
      </vt:variant>
      <vt:variant>
        <vt:i4>6226011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https://login.consultant.ru/link/?req=doc&amp;base=LAW&amp;n=416259&amp;date=29.09.2022&amp;dst=100069&amp;field=134</vt:lpwstr>
      </vt:variant>
      <vt:variant>
        <vt:lpwstr/>
      </vt:variant>
      <vt:variant>
        <vt:i4>5374046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https://login.consultant.ru/link/?req=doc&amp;base=LAW&amp;n=414853&amp;date=29.09.2022&amp;dst=100335&amp;field=134</vt:lpwstr>
      </vt:variant>
      <vt:variant>
        <vt:lpwstr/>
      </vt:variant>
      <vt:variant>
        <vt:i4>6357093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https://login.consultant.ru/link/?req=doc&amp;base=LAW&amp;n=388713&amp;date=29.09.2022</vt:lpwstr>
      </vt:variant>
      <vt:variant>
        <vt:lpwstr/>
      </vt:variant>
      <vt:variant>
        <vt:i4>1769493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https://login.consultant.ru/link/?req=doc&amp;base=LAW&amp;n=416259&amp;date=29.09.2022&amp;dst=426&amp;field=134</vt:lpwstr>
      </vt:variant>
      <vt:variant>
        <vt:lpwstr/>
      </vt:variant>
      <vt:variant>
        <vt:i4>6357047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Par1510</vt:lpwstr>
      </vt:variant>
      <vt:variant>
        <vt:i4>6750262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Par1479</vt:lpwstr>
      </vt:variant>
      <vt:variant>
        <vt:i4>6684726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Par1464</vt:lpwstr>
      </vt:variant>
      <vt:variant>
        <vt:i4>6488118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Par1433</vt:lpwstr>
      </vt:variant>
      <vt:variant>
        <vt:i4>6291510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Par1402</vt:lpwstr>
      </vt:variant>
      <vt:variant>
        <vt:i4>6881329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Par1390</vt:lpwstr>
      </vt:variant>
      <vt:variant>
        <vt:i4>6750257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Par1375</vt:lpwstr>
      </vt:variant>
      <vt:variant>
        <vt:i4>6684721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Par1365</vt:lpwstr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Par1354</vt:lpwstr>
      </vt:variant>
      <vt:variant>
        <vt:i4>6488113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Par436</vt:lpwstr>
      </vt:variant>
      <vt:variant>
        <vt:i4>7077939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6619195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6357050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Par5854</vt:lpwstr>
      </vt:variant>
      <vt:variant>
        <vt:i4>6357041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Par333</vt:lpwstr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7077939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Par4195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Par4045</vt:lpwstr>
      </vt:variant>
      <vt:variant>
        <vt:i4>6422583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Par1526</vt:lpwstr>
      </vt:variant>
      <vt:variant>
        <vt:i4>6684725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6619184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6619191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Челакова Марина</dc:creator>
  <cp:keywords/>
  <dc:description/>
  <cp:lastModifiedBy>Пользователь</cp:lastModifiedBy>
  <cp:revision>3</cp:revision>
  <cp:lastPrinted>2022-12-29T11:17:00Z</cp:lastPrinted>
  <dcterms:created xsi:type="dcterms:W3CDTF">2023-01-09T06:11:00Z</dcterms:created>
  <dcterms:modified xsi:type="dcterms:W3CDTF">2023-01-09T06:11:00Z</dcterms:modified>
</cp:coreProperties>
</file>